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4107" w14:textId="77777777" w:rsidR="00EF34A4" w:rsidRPr="00C02CB9" w:rsidRDefault="00EF34A4" w:rsidP="00EF34A4">
      <w:pPr>
        <w:spacing w:line="240" w:lineRule="auto"/>
        <w:jc w:val="center"/>
        <w:rPr>
          <w:b/>
          <w:color w:val="000000" w:themeColor="text1"/>
          <w:szCs w:val="28"/>
          <w:lang w:val="en-US"/>
        </w:rPr>
      </w:pPr>
      <w:r w:rsidRPr="00C02CB9">
        <w:rPr>
          <w:b/>
          <w:color w:val="000000" w:themeColor="text1"/>
          <w:szCs w:val="28"/>
          <w:lang w:val="en-US"/>
        </w:rPr>
        <w:t>Metodologia privind organizarea și desfășurarea procesului</w:t>
      </w:r>
    </w:p>
    <w:p w14:paraId="1C2CB1B1" w14:textId="77777777" w:rsidR="00EF34A4" w:rsidRPr="00C02CB9" w:rsidRDefault="00EF34A4" w:rsidP="00EF34A4">
      <w:pPr>
        <w:spacing w:line="240" w:lineRule="auto"/>
        <w:jc w:val="center"/>
        <w:rPr>
          <w:b/>
          <w:color w:val="000000" w:themeColor="text1"/>
          <w:szCs w:val="28"/>
          <w:lang w:val="en-US"/>
        </w:rPr>
      </w:pPr>
      <w:r w:rsidRPr="00C02CB9">
        <w:rPr>
          <w:b/>
          <w:color w:val="000000" w:themeColor="text1"/>
          <w:szCs w:val="28"/>
          <w:lang w:val="en-US"/>
        </w:rPr>
        <w:t>de obținere a atestatului de abilitare</w:t>
      </w:r>
      <w:r w:rsidR="00BB6DD3" w:rsidRPr="00C02CB9">
        <w:rPr>
          <w:b/>
          <w:color w:val="000000" w:themeColor="text1"/>
          <w:szCs w:val="28"/>
          <w:lang w:val="en-US"/>
        </w:rPr>
        <w:t xml:space="preserve"> -</w:t>
      </w:r>
      <w:r w:rsidRPr="00C02CB9">
        <w:rPr>
          <w:b/>
          <w:color w:val="000000" w:themeColor="text1"/>
          <w:szCs w:val="28"/>
          <w:lang w:val="en-US"/>
        </w:rPr>
        <w:t xml:space="preserve"> </w:t>
      </w:r>
      <w:r w:rsidR="00BB6DD3" w:rsidRPr="00C02CB9">
        <w:rPr>
          <w:b/>
          <w:color w:val="000000" w:themeColor="text1"/>
          <w:szCs w:val="28"/>
          <w:lang w:val="en-US"/>
        </w:rPr>
        <w:t xml:space="preserve">OM nr. </w:t>
      </w:r>
      <w:r w:rsidR="005F6530">
        <w:rPr>
          <w:b/>
          <w:color w:val="000000" w:themeColor="text1"/>
          <w:szCs w:val="28"/>
          <w:lang w:val="en-US"/>
        </w:rPr>
        <w:t>39</w:t>
      </w:r>
      <w:r w:rsidR="00BB6DD3" w:rsidRPr="00C02CB9">
        <w:rPr>
          <w:b/>
          <w:color w:val="000000" w:themeColor="text1"/>
          <w:szCs w:val="28"/>
          <w:lang w:val="en-US"/>
        </w:rPr>
        <w:t>9</w:t>
      </w:r>
      <w:r w:rsidR="005F6530">
        <w:rPr>
          <w:b/>
          <w:color w:val="000000" w:themeColor="text1"/>
          <w:szCs w:val="28"/>
          <w:lang w:val="en-US"/>
        </w:rPr>
        <w:t>8</w:t>
      </w:r>
      <w:r w:rsidR="00BB6DD3" w:rsidRPr="00C02CB9">
        <w:rPr>
          <w:b/>
          <w:color w:val="000000" w:themeColor="text1"/>
          <w:szCs w:val="28"/>
          <w:lang w:val="en-US"/>
        </w:rPr>
        <w:t>/202</w:t>
      </w:r>
      <w:r w:rsidR="005F6530">
        <w:rPr>
          <w:b/>
          <w:color w:val="000000" w:themeColor="text1"/>
          <w:szCs w:val="28"/>
          <w:lang w:val="en-US"/>
        </w:rPr>
        <w:t>4</w:t>
      </w:r>
    </w:p>
    <w:p w14:paraId="79A9886C" w14:textId="77777777" w:rsidR="00173575" w:rsidRPr="00C02CB9" w:rsidRDefault="00173575" w:rsidP="00EF34A4">
      <w:pPr>
        <w:autoSpaceDE w:val="0"/>
        <w:autoSpaceDN w:val="0"/>
        <w:adjustRightInd w:val="0"/>
        <w:spacing w:line="240" w:lineRule="auto"/>
        <w:rPr>
          <w:rFonts w:cs="Arial"/>
          <w:color w:val="000000" w:themeColor="text1"/>
          <w:szCs w:val="28"/>
        </w:rPr>
      </w:pPr>
    </w:p>
    <w:p w14:paraId="77E38F1E" w14:textId="7B735C40" w:rsidR="00EF34A4" w:rsidRPr="00C02CB9" w:rsidRDefault="00EF34A4" w:rsidP="00EF34A4">
      <w:pPr>
        <w:autoSpaceDE w:val="0"/>
        <w:autoSpaceDN w:val="0"/>
        <w:adjustRightInd w:val="0"/>
        <w:spacing w:line="240" w:lineRule="auto"/>
        <w:rPr>
          <w:rFonts w:cs="Arial"/>
          <w:color w:val="000000" w:themeColor="text1"/>
          <w:szCs w:val="28"/>
        </w:rPr>
      </w:pPr>
      <w:r w:rsidRPr="00C02CB9">
        <w:rPr>
          <w:rFonts w:cs="Arial"/>
          <w:b/>
          <w:color w:val="000000" w:themeColor="text1"/>
          <w:szCs w:val="28"/>
        </w:rPr>
        <w:t>Dosarul electronic</w:t>
      </w:r>
      <w:r w:rsidRPr="00C02CB9">
        <w:rPr>
          <w:rFonts w:cs="Arial"/>
          <w:color w:val="000000" w:themeColor="text1"/>
          <w:szCs w:val="28"/>
        </w:rPr>
        <w:t xml:space="preserve"> al candidatului</w:t>
      </w:r>
      <w:r w:rsidR="00BE760F">
        <w:rPr>
          <w:rFonts w:cs="Arial"/>
          <w:color w:val="000000" w:themeColor="text1"/>
          <w:szCs w:val="28"/>
        </w:rPr>
        <w:t xml:space="preserve"> (documentele ce vor fi încărcate in platform</w:t>
      </w:r>
      <w:r w:rsidR="00D42A21">
        <w:rPr>
          <w:rFonts w:cs="Arial"/>
          <w:color w:val="000000" w:themeColor="text1"/>
          <w:szCs w:val="28"/>
        </w:rPr>
        <w:t>a</w:t>
      </w:r>
      <w:r w:rsidR="00BE760F">
        <w:rPr>
          <w:rFonts w:cs="Arial"/>
          <w:color w:val="000000" w:themeColor="text1"/>
          <w:szCs w:val="28"/>
        </w:rPr>
        <w:t xml:space="preserve"> CNADCU</w:t>
      </w:r>
      <w:r w:rsidR="00DE455A">
        <w:rPr>
          <w:rFonts w:cs="Arial"/>
          <w:color w:val="000000" w:themeColor="text1"/>
          <w:szCs w:val="28"/>
        </w:rPr>
        <w:t xml:space="preserve"> și vor fi aduse pe un memory stick</w:t>
      </w:r>
      <w:r w:rsidR="00BE760F">
        <w:rPr>
          <w:rFonts w:cs="Arial"/>
          <w:color w:val="000000" w:themeColor="text1"/>
          <w:szCs w:val="28"/>
        </w:rPr>
        <w:t>)</w:t>
      </w:r>
      <w:r w:rsidRPr="00C02CB9">
        <w:rPr>
          <w:rFonts w:cs="Arial"/>
          <w:color w:val="000000" w:themeColor="text1"/>
          <w:szCs w:val="28"/>
        </w:rPr>
        <w:t>, include următoarele documente:</w:t>
      </w:r>
    </w:p>
    <w:p w14:paraId="6FF663B6" w14:textId="77777777" w:rsidR="00EF34A4" w:rsidRPr="00C02CB9" w:rsidRDefault="00EF34A4" w:rsidP="00EF34A4">
      <w:pPr>
        <w:autoSpaceDE w:val="0"/>
        <w:autoSpaceDN w:val="0"/>
        <w:adjustRightInd w:val="0"/>
        <w:spacing w:line="240" w:lineRule="auto"/>
        <w:rPr>
          <w:rFonts w:cs="Arial"/>
          <w:color w:val="000000" w:themeColor="text1"/>
          <w:szCs w:val="28"/>
        </w:rPr>
      </w:pPr>
    </w:p>
    <w:p w14:paraId="5A5C3A05" w14:textId="5F7C6E52" w:rsidR="009D358C" w:rsidRPr="00C02CB9" w:rsidRDefault="00EF34A4"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1</w:t>
      </w:r>
      <w:r w:rsidR="00AE10A0" w:rsidRPr="00C02CB9">
        <w:rPr>
          <w:rFonts w:cs="Arial"/>
          <w:b/>
          <w:color w:val="000000" w:themeColor="text1"/>
          <w:szCs w:val="28"/>
        </w:rPr>
        <w:t>.</w:t>
      </w:r>
      <w:r w:rsidRPr="00C02CB9">
        <w:rPr>
          <w:rFonts w:cs="Arial"/>
          <w:color w:val="000000" w:themeColor="text1"/>
          <w:szCs w:val="28"/>
        </w:rPr>
        <w:t xml:space="preserve"> Fișa de îndeplinire a standardelor minimale</w:t>
      </w:r>
      <w:r w:rsidR="001E4D10" w:rsidRPr="00C02CB9">
        <w:rPr>
          <w:rFonts w:cs="Arial"/>
          <w:color w:val="000000" w:themeColor="text1"/>
          <w:szCs w:val="28"/>
        </w:rPr>
        <w:t xml:space="preserve"> (</w:t>
      </w:r>
      <w:r w:rsidR="00576783" w:rsidRPr="00C02CB9">
        <w:rPr>
          <w:rFonts w:cs="Arial"/>
          <w:color w:val="000000" w:themeColor="text1"/>
          <w:szCs w:val="28"/>
        </w:rPr>
        <w:t>semnată de candidat</w:t>
      </w:r>
      <w:r w:rsidR="009D358C" w:rsidRPr="00C02CB9">
        <w:rPr>
          <w:rFonts w:cs="Arial"/>
          <w:color w:val="000000" w:themeColor="text1"/>
          <w:szCs w:val="28"/>
        </w:rPr>
        <w:t xml:space="preserve"> pe fiecare pagina</w:t>
      </w:r>
      <w:r w:rsidR="00817CA5" w:rsidRPr="00C02CB9">
        <w:rPr>
          <w:rFonts w:cs="Arial"/>
          <w:color w:val="000000" w:themeColor="text1"/>
          <w:szCs w:val="28"/>
        </w:rPr>
        <w:t xml:space="preserve"> şi avizată de catre </w:t>
      </w:r>
      <w:r w:rsidR="0001694F">
        <w:rPr>
          <w:rFonts w:cs="Arial"/>
          <w:color w:val="26282A"/>
          <w:shd w:val="clear" w:color="auto" w:fill="FFFFFF"/>
        </w:rPr>
        <w:t>directorul şcolii doctorale</w:t>
      </w:r>
      <w:r w:rsidR="001E4D10" w:rsidRPr="00C02CB9">
        <w:rPr>
          <w:rFonts w:cs="Arial"/>
          <w:color w:val="000000" w:themeColor="text1"/>
          <w:szCs w:val="28"/>
        </w:rPr>
        <w:t>)</w:t>
      </w:r>
      <w:r w:rsidR="00817CA5" w:rsidRPr="00C02CB9">
        <w:rPr>
          <w:rFonts w:cs="Arial"/>
          <w:color w:val="000000" w:themeColor="text1"/>
          <w:szCs w:val="28"/>
        </w:rPr>
        <w:t xml:space="preserve"> </w:t>
      </w:r>
      <w:r w:rsidR="009D358C" w:rsidRPr="00C02CB9">
        <w:rPr>
          <w:rFonts w:cs="Arial"/>
          <w:color w:val="000000" w:themeColor="text1"/>
          <w:szCs w:val="28"/>
        </w:rPr>
        <w:t>– un singur fisier PDF (mai mic de 10 MB)</w:t>
      </w:r>
      <w:r w:rsidR="00A6184D">
        <w:rPr>
          <w:rFonts w:cs="Arial"/>
          <w:color w:val="000000" w:themeColor="text1"/>
          <w:szCs w:val="28"/>
        </w:rPr>
        <w:t xml:space="preserve"> si fisierul editabil</w:t>
      </w:r>
    </w:p>
    <w:p w14:paraId="1F2ACA3A" w14:textId="77777777" w:rsidR="00EF34A4" w:rsidRPr="00C02CB9" w:rsidRDefault="00AE10A0"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2.</w:t>
      </w:r>
      <w:r w:rsidR="00EF34A4" w:rsidRPr="00C02CB9">
        <w:rPr>
          <w:rFonts w:cs="Arial"/>
          <w:color w:val="000000" w:themeColor="text1"/>
          <w:szCs w:val="28"/>
        </w:rPr>
        <w:t xml:space="preserve"> </w:t>
      </w:r>
      <w:r w:rsidR="00C02CB9">
        <w:rPr>
          <w:rFonts w:cs="Arial"/>
          <w:color w:val="000000" w:themeColor="text1"/>
          <w:szCs w:val="28"/>
        </w:rPr>
        <w:t>Lista p</w:t>
      </w:r>
      <w:r w:rsidR="00EF34A4" w:rsidRPr="00C02CB9">
        <w:rPr>
          <w:rFonts w:cs="Arial"/>
          <w:color w:val="000000" w:themeColor="text1"/>
          <w:szCs w:val="28"/>
        </w:rPr>
        <w:t>ortofoliu</w:t>
      </w:r>
      <w:r w:rsidR="00C02CB9">
        <w:rPr>
          <w:rFonts w:cs="Arial"/>
          <w:color w:val="000000" w:themeColor="text1"/>
          <w:szCs w:val="28"/>
        </w:rPr>
        <w:t>lui</w:t>
      </w:r>
      <w:r w:rsidR="00EF34A4" w:rsidRPr="00C02CB9">
        <w:rPr>
          <w:rFonts w:cs="Arial"/>
          <w:color w:val="000000" w:themeColor="text1"/>
          <w:szCs w:val="28"/>
        </w:rPr>
        <w:t xml:space="preserve"> de lucrări științifice considerate relevante de către candidat, elaborate în domeniul de doctorat</w:t>
      </w:r>
      <w:r w:rsidR="00DC6FDF" w:rsidRPr="00C02CB9">
        <w:rPr>
          <w:rFonts w:cs="Arial"/>
          <w:color w:val="000000" w:themeColor="text1"/>
          <w:szCs w:val="28"/>
        </w:rPr>
        <w:t xml:space="preserve"> </w:t>
      </w:r>
      <w:r w:rsidR="00EF34A4" w:rsidRPr="00C02CB9">
        <w:rPr>
          <w:rFonts w:cs="Arial"/>
          <w:color w:val="000000" w:themeColor="text1"/>
          <w:szCs w:val="28"/>
        </w:rPr>
        <w:t xml:space="preserve">vizat; minimum 5 și maximum </w:t>
      </w:r>
      <w:r w:rsidR="00DC6FDF" w:rsidRPr="00C02CB9">
        <w:rPr>
          <w:rFonts w:cs="Arial"/>
          <w:color w:val="000000" w:themeColor="text1"/>
          <w:szCs w:val="28"/>
        </w:rPr>
        <w:t>10</w:t>
      </w:r>
      <w:r w:rsidR="001E4D10" w:rsidRPr="00C02CB9">
        <w:rPr>
          <w:rFonts w:cs="Arial"/>
          <w:color w:val="000000" w:themeColor="text1"/>
          <w:szCs w:val="28"/>
        </w:rPr>
        <w:t>)</w:t>
      </w:r>
      <w:r w:rsidR="009D358C" w:rsidRPr="00C02CB9">
        <w:rPr>
          <w:rFonts w:cs="Arial"/>
          <w:color w:val="000000" w:themeColor="text1"/>
          <w:szCs w:val="28"/>
        </w:rPr>
        <w:t xml:space="preserve"> – un singur fisier PDF (mai mic de 10 MB)</w:t>
      </w:r>
      <w:r w:rsidR="00EF34A4" w:rsidRPr="00C02CB9">
        <w:rPr>
          <w:rFonts w:cs="Arial"/>
          <w:color w:val="000000" w:themeColor="text1"/>
          <w:szCs w:val="28"/>
        </w:rPr>
        <w:t>;</w:t>
      </w:r>
      <w:r w:rsidR="007D17E4">
        <w:rPr>
          <w:rFonts w:cs="Arial"/>
          <w:color w:val="000000" w:themeColor="text1"/>
          <w:szCs w:val="28"/>
        </w:rPr>
        <w:t xml:space="preserve"> Pe prima pagina trebuie sa fie un OPIS, unde sa fie inscrise numele si prenumele candidatului, sa se numeroteze lucrarile relevante si sa se indice pagina unde se gaseste lucrarea respectiva (ex.: Lucrare 1, pag 3-5)</w:t>
      </w:r>
    </w:p>
    <w:p w14:paraId="479CE8F0" w14:textId="77777777" w:rsidR="00EF34A4" w:rsidRPr="00C02CB9" w:rsidRDefault="00AE10A0"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3.</w:t>
      </w:r>
      <w:r w:rsidR="00EF34A4" w:rsidRPr="00C02CB9">
        <w:rPr>
          <w:rFonts w:cs="Arial"/>
          <w:color w:val="000000" w:themeColor="text1"/>
          <w:szCs w:val="28"/>
        </w:rPr>
        <w:t xml:space="preserve"> CV-ul candidatului</w:t>
      </w:r>
      <w:r w:rsidR="00E92921">
        <w:rPr>
          <w:rFonts w:cs="Arial"/>
          <w:color w:val="000000" w:themeColor="text1"/>
          <w:szCs w:val="28"/>
        </w:rPr>
        <w:t>, semnat pe fiecare pagin</w:t>
      </w:r>
      <w:r w:rsidR="00E92921" w:rsidRPr="00C02CB9">
        <w:rPr>
          <w:rFonts w:cs="Arial"/>
          <w:color w:val="000000" w:themeColor="text1"/>
          <w:szCs w:val="28"/>
        </w:rPr>
        <w:t>ă</w:t>
      </w:r>
      <w:r w:rsidR="00EC24ED" w:rsidRPr="00C02CB9">
        <w:rPr>
          <w:rFonts w:cs="Arial"/>
          <w:color w:val="000000" w:themeColor="text1"/>
          <w:szCs w:val="28"/>
        </w:rPr>
        <w:t xml:space="preserve"> - un fisier PDF</w:t>
      </w:r>
      <w:r w:rsidR="00EF34A4" w:rsidRPr="00C02CB9">
        <w:rPr>
          <w:rFonts w:cs="Arial"/>
          <w:color w:val="000000" w:themeColor="text1"/>
          <w:szCs w:val="28"/>
        </w:rPr>
        <w:t>;</w:t>
      </w:r>
    </w:p>
    <w:p w14:paraId="69A11F2B" w14:textId="77777777" w:rsidR="00EF34A4" w:rsidRPr="00C02CB9" w:rsidRDefault="00AE10A0"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4.</w:t>
      </w:r>
      <w:r w:rsidR="00EF34A4" w:rsidRPr="00C02CB9">
        <w:rPr>
          <w:rFonts w:cs="Arial"/>
          <w:color w:val="000000" w:themeColor="text1"/>
          <w:szCs w:val="28"/>
        </w:rPr>
        <w:t xml:space="preserve"> Lista de lucrări</w:t>
      </w:r>
      <w:r w:rsidR="00E92921">
        <w:rPr>
          <w:rFonts w:cs="Arial"/>
          <w:color w:val="000000" w:themeColor="text1"/>
          <w:szCs w:val="28"/>
        </w:rPr>
        <w:t>, semnat</w:t>
      </w:r>
      <w:r w:rsidR="00E92921" w:rsidRPr="00C02CB9">
        <w:rPr>
          <w:rFonts w:cs="Arial"/>
          <w:color w:val="000000" w:themeColor="text1"/>
          <w:szCs w:val="28"/>
        </w:rPr>
        <w:t>ă</w:t>
      </w:r>
      <w:r w:rsidR="00E92921">
        <w:rPr>
          <w:rFonts w:cs="Arial"/>
          <w:color w:val="000000" w:themeColor="text1"/>
          <w:szCs w:val="28"/>
        </w:rPr>
        <w:t xml:space="preserve"> pe fiecare pagin</w:t>
      </w:r>
      <w:r w:rsidR="00E92921" w:rsidRPr="00C02CB9">
        <w:rPr>
          <w:rFonts w:cs="Arial"/>
          <w:color w:val="000000" w:themeColor="text1"/>
          <w:szCs w:val="28"/>
        </w:rPr>
        <w:t>ă</w:t>
      </w:r>
      <w:r w:rsidR="009D358C" w:rsidRPr="00C02CB9">
        <w:rPr>
          <w:rFonts w:cs="Arial"/>
          <w:color w:val="000000" w:themeColor="text1"/>
          <w:szCs w:val="28"/>
        </w:rPr>
        <w:t xml:space="preserve"> -  un singur fisier PDF (mai mic de 10 MB);</w:t>
      </w:r>
    </w:p>
    <w:p w14:paraId="6535A89C" w14:textId="77777777" w:rsidR="00EF34A4" w:rsidRPr="00C02CB9" w:rsidRDefault="00AE10A0"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5.</w:t>
      </w:r>
      <w:r w:rsidR="00EF34A4" w:rsidRPr="00C02CB9">
        <w:rPr>
          <w:rFonts w:cs="Arial"/>
          <w:color w:val="000000" w:themeColor="text1"/>
          <w:szCs w:val="28"/>
        </w:rPr>
        <w:t xml:space="preserve"> Diploma de doctor sau </w:t>
      </w:r>
      <w:r w:rsidR="00817CA5" w:rsidRPr="00C02CB9">
        <w:rPr>
          <w:rFonts w:cs="Arial"/>
          <w:color w:val="000000" w:themeColor="text1"/>
          <w:szCs w:val="28"/>
        </w:rPr>
        <w:t>A</w:t>
      </w:r>
      <w:r w:rsidR="00EF34A4" w:rsidRPr="00C02CB9">
        <w:rPr>
          <w:rFonts w:cs="Arial"/>
          <w:color w:val="000000" w:themeColor="text1"/>
          <w:szCs w:val="28"/>
        </w:rPr>
        <w:t>testatul de recunoaș</w:t>
      </w:r>
      <w:r w:rsidR="00817CA5" w:rsidRPr="00C02CB9">
        <w:rPr>
          <w:rFonts w:cs="Arial"/>
          <w:color w:val="000000" w:themeColor="text1"/>
          <w:szCs w:val="28"/>
        </w:rPr>
        <w:t>tere/</w:t>
      </w:r>
      <w:r w:rsidR="00EF34A4" w:rsidRPr="00C02CB9">
        <w:rPr>
          <w:rFonts w:cs="Arial"/>
          <w:color w:val="000000" w:themeColor="text1"/>
          <w:szCs w:val="28"/>
        </w:rPr>
        <w:t>echivalare a diplomei de doctor obținute în străinătate,</w:t>
      </w:r>
      <w:r w:rsidR="00DC6FDF" w:rsidRPr="00C02CB9">
        <w:rPr>
          <w:rFonts w:cs="Arial"/>
          <w:color w:val="000000" w:themeColor="text1"/>
          <w:szCs w:val="28"/>
        </w:rPr>
        <w:t xml:space="preserve"> </w:t>
      </w:r>
      <w:r w:rsidR="00EF34A4" w:rsidRPr="00C02CB9">
        <w:rPr>
          <w:rFonts w:cs="Arial"/>
          <w:color w:val="000000" w:themeColor="text1"/>
          <w:szCs w:val="28"/>
        </w:rPr>
        <w:t>în copie conformă cu originalul</w:t>
      </w:r>
      <w:r w:rsidR="00EC24ED" w:rsidRPr="00C02CB9">
        <w:rPr>
          <w:rFonts w:cs="Arial"/>
          <w:color w:val="000000" w:themeColor="text1"/>
          <w:szCs w:val="28"/>
        </w:rPr>
        <w:t>-  un fisier PDF</w:t>
      </w:r>
      <w:r w:rsidR="00EF34A4" w:rsidRPr="00C02CB9">
        <w:rPr>
          <w:rFonts w:cs="Arial"/>
          <w:color w:val="000000" w:themeColor="text1"/>
          <w:szCs w:val="28"/>
        </w:rPr>
        <w:t>;</w:t>
      </w:r>
    </w:p>
    <w:p w14:paraId="56924967" w14:textId="77777777" w:rsidR="00AE10A0" w:rsidRPr="00C02CB9" w:rsidRDefault="00AE10A0"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6.</w:t>
      </w:r>
      <w:r w:rsidR="00EF34A4" w:rsidRPr="00C02CB9">
        <w:rPr>
          <w:rFonts w:cs="Arial"/>
          <w:color w:val="000000" w:themeColor="text1"/>
          <w:szCs w:val="28"/>
        </w:rPr>
        <w:t xml:space="preserve"> </w:t>
      </w:r>
      <w:r w:rsidRPr="00C02CB9">
        <w:rPr>
          <w:rFonts w:cs="Arial"/>
          <w:color w:val="000000" w:themeColor="text1"/>
          <w:szCs w:val="28"/>
        </w:rPr>
        <w:t>Actul de identitate</w:t>
      </w:r>
      <w:r w:rsidR="00C02CB9">
        <w:rPr>
          <w:rFonts w:cs="Arial"/>
          <w:color w:val="000000" w:themeColor="text1"/>
          <w:szCs w:val="28"/>
        </w:rPr>
        <w:t>,</w:t>
      </w:r>
      <w:r w:rsidR="001E4D10" w:rsidRPr="00C02CB9">
        <w:rPr>
          <w:rFonts w:cs="Arial"/>
          <w:color w:val="000000" w:themeColor="text1"/>
          <w:szCs w:val="28"/>
        </w:rPr>
        <w:t xml:space="preserve"> </w:t>
      </w:r>
      <w:r w:rsidR="00817CA5" w:rsidRPr="00C02CB9">
        <w:rPr>
          <w:rFonts w:cs="Arial"/>
          <w:color w:val="000000" w:themeColor="text1"/>
          <w:szCs w:val="28"/>
        </w:rPr>
        <w:t xml:space="preserve">în copie </w:t>
      </w:r>
      <w:r w:rsidR="001E4D10" w:rsidRPr="00C02CB9">
        <w:rPr>
          <w:rFonts w:cs="Arial"/>
          <w:color w:val="000000" w:themeColor="text1"/>
          <w:szCs w:val="28"/>
        </w:rPr>
        <w:t>(</w:t>
      </w:r>
      <w:r w:rsidR="00EC24ED" w:rsidRPr="00C02CB9">
        <w:rPr>
          <w:rFonts w:cs="Arial"/>
          <w:color w:val="000000" w:themeColor="text1"/>
          <w:szCs w:val="28"/>
        </w:rPr>
        <w:t>un fisier PDF</w:t>
      </w:r>
      <w:r w:rsidRPr="00C02CB9">
        <w:rPr>
          <w:rFonts w:cs="Arial"/>
          <w:color w:val="000000" w:themeColor="text1"/>
          <w:szCs w:val="28"/>
        </w:rPr>
        <w:t>)</w:t>
      </w:r>
    </w:p>
    <w:p w14:paraId="4516E15D" w14:textId="77777777" w:rsidR="00EF34A4" w:rsidRPr="00C02CB9" w:rsidRDefault="00AE10A0"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7.</w:t>
      </w:r>
      <w:r w:rsidRPr="00C02CB9">
        <w:rPr>
          <w:rFonts w:cs="Arial"/>
          <w:color w:val="000000" w:themeColor="text1"/>
          <w:szCs w:val="28"/>
        </w:rPr>
        <w:t xml:space="preserve"> D</w:t>
      </w:r>
      <w:r w:rsidR="00EF34A4" w:rsidRPr="00C02CB9">
        <w:rPr>
          <w:rFonts w:cs="Arial"/>
          <w:color w:val="000000" w:themeColor="text1"/>
          <w:szCs w:val="28"/>
        </w:rPr>
        <w:t>ovada schimbării numelui în cazul în care numele înscris pe diplomă nu mai coincide cu cel din actul de identitate</w:t>
      </w:r>
      <w:r w:rsidR="00C02CB9">
        <w:rPr>
          <w:rFonts w:cs="Arial"/>
          <w:color w:val="000000" w:themeColor="text1"/>
          <w:szCs w:val="28"/>
        </w:rPr>
        <w:t>,</w:t>
      </w:r>
      <w:r w:rsidR="009C729E" w:rsidRPr="00C02CB9">
        <w:rPr>
          <w:rFonts w:cs="Arial"/>
          <w:color w:val="000000" w:themeColor="text1"/>
          <w:szCs w:val="28"/>
        </w:rPr>
        <w:t xml:space="preserve"> </w:t>
      </w:r>
      <w:r w:rsidRPr="00C02CB9">
        <w:rPr>
          <w:rFonts w:cs="Arial"/>
          <w:color w:val="000000" w:themeColor="text1"/>
          <w:szCs w:val="28"/>
        </w:rPr>
        <w:t>în copie simplă</w:t>
      </w:r>
      <w:r w:rsidR="00EF34A4" w:rsidRPr="00C02CB9">
        <w:rPr>
          <w:rFonts w:cs="Arial"/>
          <w:color w:val="000000" w:themeColor="text1"/>
          <w:szCs w:val="28"/>
        </w:rPr>
        <w:t>;</w:t>
      </w:r>
    </w:p>
    <w:p w14:paraId="19D08AAC" w14:textId="77777777" w:rsidR="00EF34A4" w:rsidRPr="00C02CB9" w:rsidRDefault="00AE10A0"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8.</w:t>
      </w:r>
      <w:r w:rsidR="00EF34A4" w:rsidRPr="00C02CB9">
        <w:rPr>
          <w:rFonts w:cs="Arial"/>
          <w:color w:val="000000" w:themeColor="text1"/>
          <w:szCs w:val="28"/>
        </w:rPr>
        <w:t xml:space="preserve"> Teza de abilitare</w:t>
      </w:r>
      <w:r w:rsidR="009D358C" w:rsidRPr="00C02CB9">
        <w:rPr>
          <w:rFonts w:cs="Arial"/>
          <w:color w:val="000000" w:themeColor="text1"/>
          <w:szCs w:val="28"/>
        </w:rPr>
        <w:t xml:space="preserve"> - un fisier PDF (mai mic de 10 MB);</w:t>
      </w:r>
    </w:p>
    <w:p w14:paraId="7064B2D0" w14:textId="77777777" w:rsidR="00EF34A4" w:rsidRPr="00C02CB9" w:rsidRDefault="00AE10A0"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9.</w:t>
      </w:r>
      <w:r w:rsidR="00EF34A4" w:rsidRPr="00C02CB9">
        <w:rPr>
          <w:rFonts w:cs="Arial"/>
          <w:color w:val="000000" w:themeColor="text1"/>
          <w:szCs w:val="28"/>
        </w:rPr>
        <w:t xml:space="preserve"> Rezumatul tezei de abilitare</w:t>
      </w:r>
      <w:r w:rsidR="00EC24ED" w:rsidRPr="00C02CB9">
        <w:rPr>
          <w:rFonts w:cs="Arial"/>
          <w:color w:val="000000" w:themeColor="text1"/>
          <w:szCs w:val="28"/>
        </w:rPr>
        <w:t xml:space="preserve"> - un fisier PDF</w:t>
      </w:r>
      <w:r w:rsidR="00EF34A4" w:rsidRPr="00C02CB9">
        <w:rPr>
          <w:rFonts w:cs="Arial"/>
          <w:color w:val="000000" w:themeColor="text1"/>
          <w:szCs w:val="28"/>
        </w:rPr>
        <w:t>;</w:t>
      </w:r>
    </w:p>
    <w:p w14:paraId="622CB698" w14:textId="77777777" w:rsidR="00EF34A4" w:rsidRPr="00C02CB9" w:rsidRDefault="00EF34A4"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1</w:t>
      </w:r>
      <w:r w:rsidR="00AE10A0" w:rsidRPr="00C02CB9">
        <w:rPr>
          <w:rFonts w:cs="Arial"/>
          <w:b/>
          <w:color w:val="000000" w:themeColor="text1"/>
          <w:szCs w:val="28"/>
        </w:rPr>
        <w:t>0.</w:t>
      </w:r>
      <w:r w:rsidRPr="00C02CB9">
        <w:rPr>
          <w:rFonts w:cs="Arial"/>
          <w:color w:val="000000" w:themeColor="text1"/>
          <w:szCs w:val="28"/>
        </w:rPr>
        <w:t xml:space="preserve"> </w:t>
      </w:r>
      <w:r w:rsidR="00C02CB9">
        <w:rPr>
          <w:rFonts w:cs="Arial"/>
          <w:color w:val="000000" w:themeColor="text1"/>
          <w:szCs w:val="28"/>
        </w:rPr>
        <w:t>C</w:t>
      </w:r>
      <w:r w:rsidRPr="00C02CB9">
        <w:rPr>
          <w:rFonts w:cs="Arial"/>
          <w:color w:val="000000" w:themeColor="text1"/>
          <w:szCs w:val="28"/>
        </w:rPr>
        <w:t xml:space="preserve">omponența comisiei de abilitare, </w:t>
      </w:r>
      <w:r w:rsidR="00C02CB9">
        <w:rPr>
          <w:rFonts w:cs="Arial"/>
          <w:color w:val="000000" w:themeColor="text1"/>
          <w:szCs w:val="28"/>
        </w:rPr>
        <w:t>aprobată de CSUD la propunerea şcolii doctorale</w:t>
      </w:r>
      <w:r w:rsidRPr="00C02CB9">
        <w:rPr>
          <w:rFonts w:cs="Arial"/>
          <w:color w:val="000000" w:themeColor="text1"/>
          <w:szCs w:val="28"/>
        </w:rPr>
        <w:t>;</w:t>
      </w:r>
    </w:p>
    <w:p w14:paraId="6865C7BF" w14:textId="77777777" w:rsidR="00EF34A4" w:rsidRPr="00C02CB9" w:rsidRDefault="00EF34A4"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1</w:t>
      </w:r>
      <w:r w:rsidR="00AE10A0" w:rsidRPr="00C02CB9">
        <w:rPr>
          <w:rFonts w:cs="Arial"/>
          <w:b/>
          <w:color w:val="000000" w:themeColor="text1"/>
          <w:szCs w:val="28"/>
        </w:rPr>
        <w:t>1.</w:t>
      </w:r>
      <w:r w:rsidRPr="00C02CB9">
        <w:rPr>
          <w:rFonts w:cs="Arial"/>
          <w:color w:val="000000" w:themeColor="text1"/>
          <w:szCs w:val="28"/>
        </w:rPr>
        <w:t xml:space="preserve"> CV-urile membrilor </w:t>
      </w:r>
      <w:r w:rsidR="00C02CB9">
        <w:rPr>
          <w:rFonts w:cs="Arial"/>
          <w:color w:val="000000" w:themeColor="text1"/>
          <w:szCs w:val="28"/>
        </w:rPr>
        <w:t>desemnaţi de CSUD</w:t>
      </w:r>
      <w:r w:rsidRPr="00C02CB9">
        <w:rPr>
          <w:rFonts w:cs="Arial"/>
          <w:color w:val="000000" w:themeColor="text1"/>
          <w:szCs w:val="28"/>
        </w:rPr>
        <w:t xml:space="preserve"> pentru comisia de abilitare</w:t>
      </w:r>
      <w:r w:rsidR="009D358C" w:rsidRPr="00C02CB9">
        <w:rPr>
          <w:rFonts w:cs="Arial"/>
          <w:color w:val="000000" w:themeColor="text1"/>
          <w:szCs w:val="28"/>
        </w:rPr>
        <w:t xml:space="preserve"> </w:t>
      </w:r>
      <w:r w:rsidR="00783B2B" w:rsidRPr="00C02CB9">
        <w:rPr>
          <w:rFonts w:cs="Arial"/>
          <w:color w:val="000000" w:themeColor="text1"/>
          <w:szCs w:val="28"/>
        </w:rPr>
        <w:t>– documente PDF, separate pentru fiecare membru (5 documente)</w:t>
      </w:r>
    </w:p>
    <w:p w14:paraId="23ACE51F" w14:textId="77777777" w:rsidR="00EF34A4" w:rsidRPr="00C02CB9" w:rsidRDefault="00EF34A4" w:rsidP="00173575">
      <w:pPr>
        <w:autoSpaceDE w:val="0"/>
        <w:autoSpaceDN w:val="0"/>
        <w:adjustRightInd w:val="0"/>
        <w:spacing w:before="120" w:line="240" w:lineRule="auto"/>
        <w:ind w:left="426" w:hanging="426"/>
        <w:rPr>
          <w:rFonts w:cs="Arial"/>
          <w:color w:val="000000" w:themeColor="text1"/>
          <w:szCs w:val="28"/>
        </w:rPr>
      </w:pPr>
      <w:r w:rsidRPr="00C02CB9">
        <w:rPr>
          <w:rFonts w:cs="Arial"/>
          <w:b/>
          <w:color w:val="000000" w:themeColor="text1"/>
          <w:szCs w:val="28"/>
        </w:rPr>
        <w:t>1</w:t>
      </w:r>
      <w:r w:rsidR="00AE10A0" w:rsidRPr="00C02CB9">
        <w:rPr>
          <w:rFonts w:cs="Arial"/>
          <w:b/>
          <w:color w:val="000000" w:themeColor="text1"/>
          <w:szCs w:val="28"/>
        </w:rPr>
        <w:t>2.</w:t>
      </w:r>
      <w:r w:rsidRPr="00C02CB9">
        <w:rPr>
          <w:rFonts w:cs="Arial"/>
          <w:color w:val="000000" w:themeColor="text1"/>
          <w:szCs w:val="28"/>
        </w:rPr>
        <w:t xml:space="preserve"> Traducerea legalizată în limba română - în cazul în care documentele din dosarul candidatului nu sunt redactate în limba română sau engleză.</w:t>
      </w:r>
    </w:p>
    <w:p w14:paraId="3ADE9DF8" w14:textId="77777777" w:rsidR="00EF34A4" w:rsidRDefault="00EF34A4" w:rsidP="00173575">
      <w:pPr>
        <w:autoSpaceDE w:val="0"/>
        <w:autoSpaceDN w:val="0"/>
        <w:adjustRightInd w:val="0"/>
        <w:spacing w:line="240" w:lineRule="auto"/>
        <w:ind w:left="426" w:hanging="426"/>
        <w:rPr>
          <w:rFonts w:cs="Arial"/>
          <w:color w:val="000000" w:themeColor="text1"/>
          <w:szCs w:val="28"/>
        </w:rPr>
      </w:pPr>
    </w:p>
    <w:p w14:paraId="7B3C9225" w14:textId="77777777" w:rsidR="004F4C2E" w:rsidRDefault="004F4C2E" w:rsidP="00173575">
      <w:pPr>
        <w:autoSpaceDE w:val="0"/>
        <w:autoSpaceDN w:val="0"/>
        <w:adjustRightInd w:val="0"/>
        <w:spacing w:line="240" w:lineRule="auto"/>
        <w:ind w:left="426" w:hanging="426"/>
        <w:rPr>
          <w:rFonts w:cs="Arial"/>
          <w:color w:val="000000" w:themeColor="text1"/>
          <w:szCs w:val="28"/>
        </w:rPr>
      </w:pPr>
    </w:p>
    <w:p w14:paraId="176CE8D4" w14:textId="2501608C" w:rsidR="004F4C2E" w:rsidRPr="00C02CB9" w:rsidRDefault="004F4C2E" w:rsidP="00173575">
      <w:pPr>
        <w:autoSpaceDE w:val="0"/>
        <w:autoSpaceDN w:val="0"/>
        <w:adjustRightInd w:val="0"/>
        <w:spacing w:line="240" w:lineRule="auto"/>
        <w:ind w:left="426" w:hanging="426"/>
        <w:rPr>
          <w:rFonts w:cs="Arial"/>
          <w:color w:val="000000" w:themeColor="text1"/>
          <w:szCs w:val="28"/>
        </w:rPr>
      </w:pPr>
    </w:p>
    <w:sectPr w:rsidR="004F4C2E" w:rsidRPr="00C02CB9" w:rsidSect="00F47474">
      <w:pgSz w:w="11906" w:h="16838" w:code="9"/>
      <w:pgMar w:top="1134" w:right="85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A4"/>
    <w:rsid w:val="0001694F"/>
    <w:rsid w:val="00053228"/>
    <w:rsid w:val="0013452D"/>
    <w:rsid w:val="00173575"/>
    <w:rsid w:val="001E4D10"/>
    <w:rsid w:val="004F4C2E"/>
    <w:rsid w:val="00503FB3"/>
    <w:rsid w:val="00562ECF"/>
    <w:rsid w:val="00576783"/>
    <w:rsid w:val="005F6530"/>
    <w:rsid w:val="0068487C"/>
    <w:rsid w:val="00783B2B"/>
    <w:rsid w:val="007D17E4"/>
    <w:rsid w:val="00817CA5"/>
    <w:rsid w:val="009C729E"/>
    <w:rsid w:val="009D358C"/>
    <w:rsid w:val="00A6184D"/>
    <w:rsid w:val="00AE10A0"/>
    <w:rsid w:val="00BB6DD3"/>
    <w:rsid w:val="00BC6F01"/>
    <w:rsid w:val="00BE760F"/>
    <w:rsid w:val="00C02CB9"/>
    <w:rsid w:val="00D42A21"/>
    <w:rsid w:val="00DC6FDF"/>
    <w:rsid w:val="00DE455A"/>
    <w:rsid w:val="00E92921"/>
    <w:rsid w:val="00EC24ED"/>
    <w:rsid w:val="00EC29AA"/>
    <w:rsid w:val="00EF34A4"/>
    <w:rsid w:val="00F47474"/>
    <w:rsid w:val="00F875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F2A2"/>
  <w15:docId w15:val="{ADB81942-A8CC-4F2A-8FD1-6D365B37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ro-R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273</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Mihaela Raluca GHINDA (85400)</cp:lastModifiedBy>
  <cp:revision>28</cp:revision>
  <dcterms:created xsi:type="dcterms:W3CDTF">2020-11-03T08:54:00Z</dcterms:created>
  <dcterms:modified xsi:type="dcterms:W3CDTF">2026-01-26T10:21:00Z</dcterms:modified>
</cp:coreProperties>
</file>