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75D1" w14:textId="77777777" w:rsidR="008E5867" w:rsidRDefault="005115DA" w:rsidP="005115DA">
      <w:pPr>
        <w:rPr>
          <w:b/>
          <w:bCs/>
          <w:lang w:val="ro-RO"/>
        </w:rPr>
      </w:pPr>
      <w:r w:rsidRPr="005115DA">
        <w:rPr>
          <w:b/>
          <w:bCs/>
          <w:lang w:val="ro-RO"/>
        </w:rPr>
        <w:t>Dr. George Crețu</w:t>
      </w:r>
    </w:p>
    <w:p w14:paraId="61ECBB59" w14:textId="4A8D1A15" w:rsidR="005115DA" w:rsidRPr="005115DA" w:rsidRDefault="005115DA" w:rsidP="005115DA">
      <w:pPr>
        <w:rPr>
          <w:lang w:val="ro-RO"/>
        </w:rPr>
      </w:pPr>
      <w:r w:rsidRPr="005115DA">
        <w:rPr>
          <w:lang w:val="ro-RO"/>
        </w:rPr>
        <w:br/>
        <w:t xml:space="preserve">Fondator și CEO – </w:t>
      </w:r>
      <w:proofErr w:type="spellStart"/>
      <w:r w:rsidRPr="005115DA">
        <w:rPr>
          <w:lang w:val="ro-RO"/>
        </w:rPr>
        <w:t>Axiobit</w:t>
      </w:r>
      <w:proofErr w:type="spellEnd"/>
      <w:r w:rsidRPr="005115DA">
        <w:rPr>
          <w:lang w:val="ro-RO"/>
        </w:rPr>
        <w:t xml:space="preserve"> Limited</w:t>
      </w:r>
      <w:r w:rsidRPr="005115DA">
        <w:rPr>
          <w:lang w:val="ro-RO"/>
        </w:rPr>
        <w:br/>
        <w:t xml:space="preserve">Fondator – </w:t>
      </w:r>
      <w:proofErr w:type="spellStart"/>
      <w:r w:rsidRPr="005115DA">
        <w:rPr>
          <w:lang w:val="ro-RO"/>
        </w:rPr>
        <w:t>First</w:t>
      </w:r>
      <w:proofErr w:type="spellEnd"/>
      <w:r w:rsidRPr="005115DA">
        <w:rPr>
          <w:lang w:val="ro-RO"/>
        </w:rPr>
        <w:t xml:space="preserve"> </w:t>
      </w:r>
      <w:proofErr w:type="spellStart"/>
      <w:r w:rsidRPr="005115DA">
        <w:rPr>
          <w:lang w:val="ro-RO"/>
        </w:rPr>
        <w:t>Chapter</w:t>
      </w:r>
      <w:proofErr w:type="spellEnd"/>
      <w:r w:rsidRPr="005115DA">
        <w:rPr>
          <w:lang w:val="ro-RO"/>
        </w:rPr>
        <w:t xml:space="preserve"> Studio (</w:t>
      </w:r>
      <w:proofErr w:type="spellStart"/>
      <w:r w:rsidRPr="005115DA">
        <w:rPr>
          <w:lang w:val="ro-RO"/>
        </w:rPr>
        <w:t>Venture</w:t>
      </w:r>
      <w:proofErr w:type="spellEnd"/>
      <w:r w:rsidRPr="005115DA">
        <w:rPr>
          <w:lang w:val="ro-RO"/>
        </w:rPr>
        <w:t xml:space="preserve"> Studio pentru Inovație și Educație)</w:t>
      </w:r>
      <w:r w:rsidRPr="005115DA">
        <w:rPr>
          <w:lang w:val="ro-RO"/>
        </w:rPr>
        <w:br/>
        <w:t xml:space="preserve">Doctorat în Management | </w:t>
      </w:r>
      <w:proofErr w:type="spellStart"/>
      <w:r w:rsidRPr="005115DA">
        <w:rPr>
          <w:lang w:val="ro-RO"/>
        </w:rPr>
        <w:t>MSc</w:t>
      </w:r>
      <w:proofErr w:type="spellEnd"/>
      <w:r w:rsidRPr="005115DA">
        <w:rPr>
          <w:lang w:val="ro-RO"/>
        </w:rPr>
        <w:t xml:space="preserve"> în Management (NYU Wagner, SUA)</w:t>
      </w:r>
    </w:p>
    <w:p w14:paraId="51DC2697" w14:textId="77777777" w:rsidR="005115DA" w:rsidRPr="005115DA" w:rsidRDefault="005115DA" w:rsidP="005115DA">
      <w:pPr>
        <w:rPr>
          <w:lang w:val="ro-RO"/>
        </w:rPr>
      </w:pPr>
      <w:r w:rsidRPr="005115DA">
        <w:rPr>
          <w:lang w:val="ro-RO"/>
        </w:rPr>
        <w:t>Dr. George Crețu este un antreprenor, cercetător și strateg multidisciplinar a cărui carieră face legătura între știința managementului, inteligența artificială și economia instituțională. Cu peste douăzeci și cinci de ani de experiență internațională în management IT, consultanță și proiectarea politicilor, el și-a construit o identitate profesională unică, centrată pe convergența dintre raționamentul uman și sistemele software inteligente.</w:t>
      </w:r>
    </w:p>
    <w:p w14:paraId="05C13FDB" w14:textId="77777777" w:rsidR="005115DA" w:rsidRPr="005115DA" w:rsidRDefault="005115DA" w:rsidP="005115DA">
      <w:pPr>
        <w:rPr>
          <w:lang w:val="ro-RO"/>
        </w:rPr>
      </w:pPr>
      <w:r w:rsidRPr="005115DA">
        <w:rPr>
          <w:lang w:val="ro-RO"/>
        </w:rPr>
        <w:t>Dr. Crețu deține un doctorat în management de la Universitatea SMC din Elveția, unde cercetarea sa a explorat arhitectura luării deciziilor bazate pe evenimente, precum și un master în management obținut la Școala de Servicii Publice Wagner a Universității din New York, în calitate de bursier Ron Brown al Departamentului de Stat al SUA.</w:t>
      </w:r>
    </w:p>
    <w:p w14:paraId="61BB7598" w14:textId="77777777" w:rsidR="005115DA" w:rsidRPr="005115DA" w:rsidRDefault="005115DA" w:rsidP="005115DA">
      <w:pPr>
        <w:rPr>
          <w:lang w:val="ro-RO"/>
        </w:rPr>
      </w:pPr>
      <w:r w:rsidRPr="005115DA">
        <w:rPr>
          <w:lang w:val="ro-RO"/>
        </w:rPr>
        <w:t>Pregătirea sa educațională include, de asemenea, diplome în afaceri economice internaționale și inginerie mecanică, completate de formare avansată în administrarea afacerilor, managementul proiectelor și auditul ESG.</w:t>
      </w:r>
    </w:p>
    <w:p w14:paraId="2CC16E10" w14:textId="0545CD97" w:rsidR="009F039B" w:rsidRPr="005115DA" w:rsidRDefault="009F039B" w:rsidP="005115DA">
      <w:pPr>
        <w:rPr>
          <w:lang w:val="ro-RO"/>
        </w:rPr>
      </w:pPr>
    </w:p>
    <w:sectPr w:rsidR="009F039B" w:rsidRPr="00511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DA"/>
    <w:rsid w:val="005115DA"/>
    <w:rsid w:val="008E5867"/>
    <w:rsid w:val="00904944"/>
    <w:rsid w:val="009F039B"/>
    <w:rsid w:val="00B5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2F9B"/>
  <w15:chartTrackingRefBased/>
  <w15:docId w15:val="{6D21D694-C2CA-431D-BC56-A0353E9D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5DA"/>
    <w:rPr>
      <w:rFonts w:eastAsiaTheme="majorEastAsia" w:cstheme="majorBidi"/>
      <w:color w:val="272727" w:themeColor="text1" w:themeTint="D8"/>
    </w:rPr>
  </w:style>
  <w:style w:type="paragraph" w:styleId="Title">
    <w:name w:val="Title"/>
    <w:basedOn w:val="Normal"/>
    <w:next w:val="Normal"/>
    <w:link w:val="TitleChar"/>
    <w:uiPriority w:val="10"/>
    <w:qFormat/>
    <w:rsid w:val="0051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5DA"/>
    <w:pPr>
      <w:spacing w:before="160"/>
      <w:jc w:val="center"/>
    </w:pPr>
    <w:rPr>
      <w:i/>
      <w:iCs/>
      <w:color w:val="404040" w:themeColor="text1" w:themeTint="BF"/>
    </w:rPr>
  </w:style>
  <w:style w:type="character" w:customStyle="1" w:styleId="QuoteChar">
    <w:name w:val="Quote Char"/>
    <w:basedOn w:val="DefaultParagraphFont"/>
    <w:link w:val="Quote"/>
    <w:uiPriority w:val="29"/>
    <w:rsid w:val="005115DA"/>
    <w:rPr>
      <w:i/>
      <w:iCs/>
      <w:color w:val="404040" w:themeColor="text1" w:themeTint="BF"/>
    </w:rPr>
  </w:style>
  <w:style w:type="paragraph" w:styleId="ListParagraph">
    <w:name w:val="List Paragraph"/>
    <w:basedOn w:val="Normal"/>
    <w:uiPriority w:val="34"/>
    <w:qFormat/>
    <w:rsid w:val="005115DA"/>
    <w:pPr>
      <w:ind w:left="720"/>
      <w:contextualSpacing/>
    </w:pPr>
  </w:style>
  <w:style w:type="character" w:styleId="IntenseEmphasis">
    <w:name w:val="Intense Emphasis"/>
    <w:basedOn w:val="DefaultParagraphFont"/>
    <w:uiPriority w:val="21"/>
    <w:qFormat/>
    <w:rsid w:val="005115DA"/>
    <w:rPr>
      <w:i/>
      <w:iCs/>
      <w:color w:val="0F4761" w:themeColor="accent1" w:themeShade="BF"/>
    </w:rPr>
  </w:style>
  <w:style w:type="paragraph" w:styleId="IntenseQuote">
    <w:name w:val="Intense Quote"/>
    <w:basedOn w:val="Normal"/>
    <w:next w:val="Normal"/>
    <w:link w:val="IntenseQuoteChar"/>
    <w:uiPriority w:val="30"/>
    <w:qFormat/>
    <w:rsid w:val="00511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5DA"/>
    <w:rPr>
      <w:i/>
      <w:iCs/>
      <w:color w:val="0F4761" w:themeColor="accent1" w:themeShade="BF"/>
    </w:rPr>
  </w:style>
  <w:style w:type="character" w:styleId="IntenseReference">
    <w:name w:val="Intense Reference"/>
    <w:basedOn w:val="DefaultParagraphFont"/>
    <w:uiPriority w:val="32"/>
    <w:qFormat/>
    <w:rsid w:val="005115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GHITMAN (107422)</dc:creator>
  <cp:keywords/>
  <dc:description/>
  <cp:lastModifiedBy>CORNEL CHIRA (84942)</cp:lastModifiedBy>
  <cp:revision>2</cp:revision>
  <dcterms:created xsi:type="dcterms:W3CDTF">2025-11-12T12:11:00Z</dcterms:created>
  <dcterms:modified xsi:type="dcterms:W3CDTF">2025-11-12T12:32:00Z</dcterms:modified>
</cp:coreProperties>
</file>