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Anexa_6_2_1_Cerere_de_ofertă_CO_B"/>
    <w:p w14:paraId="2486BA18" w14:textId="77777777" w:rsidR="0079293A" w:rsidRPr="00A52C69" w:rsidRDefault="0079293A" w:rsidP="0079293A">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328B1AEB" w14:textId="77777777" w:rsidR="0061162E" w:rsidRPr="0061162E" w:rsidRDefault="0061162E" w:rsidP="0061162E">
      <w:pPr>
        <w:spacing w:after="0" w:line="240" w:lineRule="auto"/>
        <w:rPr>
          <w:rFonts w:cstheme="minorHAnsi"/>
          <w:color w:val="4472C4" w:themeColor="accent1"/>
          <w:lang w:val="ro-RO"/>
        </w:rPr>
      </w:pPr>
      <w:r w:rsidRPr="0061162E">
        <w:rPr>
          <w:rFonts w:cstheme="minorHAnsi"/>
          <w:color w:val="4472C4" w:themeColor="accent1"/>
          <w:lang w:val="ro-RO"/>
        </w:rPr>
        <w:t>Proiectul privind Învățământul Secundar (ROSE)</w:t>
      </w:r>
    </w:p>
    <w:p w14:paraId="1D9473B4" w14:textId="77777777" w:rsidR="0061162E" w:rsidRPr="0061162E" w:rsidRDefault="0061162E" w:rsidP="0061162E">
      <w:pPr>
        <w:spacing w:after="0" w:line="240" w:lineRule="auto"/>
        <w:rPr>
          <w:rFonts w:cstheme="minorHAnsi"/>
          <w:color w:val="4472C4" w:themeColor="accent1"/>
          <w:lang w:val="ro-RO"/>
        </w:rPr>
      </w:pPr>
      <w:r w:rsidRPr="0061162E">
        <w:rPr>
          <w:rFonts w:cstheme="minorHAnsi"/>
          <w:color w:val="4472C4" w:themeColor="accent1"/>
          <w:lang w:val="ro-RO"/>
        </w:rPr>
        <w:t>Schema de Granturi pentru universitati – Sprijin pt. Studenți</w:t>
      </w:r>
    </w:p>
    <w:p w14:paraId="63277B0F" w14:textId="77777777" w:rsidR="0061162E" w:rsidRPr="0061162E" w:rsidRDefault="0061162E" w:rsidP="0061162E">
      <w:pPr>
        <w:spacing w:after="0" w:line="240" w:lineRule="auto"/>
        <w:rPr>
          <w:rFonts w:cstheme="minorHAnsi"/>
          <w:color w:val="4472C4" w:themeColor="accent1"/>
          <w:lang w:val="ro-RO"/>
        </w:rPr>
      </w:pPr>
      <w:r w:rsidRPr="0061162E">
        <w:rPr>
          <w:rFonts w:cstheme="minorHAnsi"/>
          <w:color w:val="4472C4" w:themeColor="accent1"/>
          <w:lang w:val="ro-RO"/>
        </w:rPr>
        <w:t>Beneficiar: Universitatea Nationala de Stiinta si Tehnologie POLITEHNICA din BUCUREŞTI-Facultatea de Inginerie in Limbi Straine</w:t>
      </w:r>
    </w:p>
    <w:p w14:paraId="7CA8D0E7" w14:textId="77777777" w:rsidR="0061162E" w:rsidRPr="0061162E" w:rsidRDefault="0061162E" w:rsidP="0061162E">
      <w:pPr>
        <w:spacing w:after="0" w:line="240" w:lineRule="auto"/>
        <w:rPr>
          <w:rFonts w:cstheme="minorHAnsi"/>
          <w:color w:val="4472C4" w:themeColor="accent1"/>
          <w:lang w:val="ro-RO"/>
        </w:rPr>
      </w:pPr>
      <w:r w:rsidRPr="0061162E">
        <w:rPr>
          <w:rFonts w:cstheme="minorHAnsi"/>
          <w:color w:val="4472C4" w:themeColor="accent1"/>
          <w:lang w:val="ro-RO"/>
        </w:rPr>
        <w:t xml:space="preserve">Titlul subproiectului: </w:t>
      </w:r>
      <w:bookmarkStart w:id="1" w:name="_Hlk166850783"/>
      <w:r w:rsidRPr="0061162E">
        <w:rPr>
          <w:rFonts w:cstheme="minorHAnsi"/>
          <w:color w:val="4472C4" w:themeColor="accent1"/>
          <w:lang w:val="ro-RO"/>
        </w:rPr>
        <w:t>”Creșterea echității EDducaționale și Combaterea Abandonului Școlar în cadrul FILS, provocări ale Mediului Intercultural”-ACCESMI</w:t>
      </w:r>
      <w:bookmarkEnd w:id="1"/>
    </w:p>
    <w:p w14:paraId="5AD5D866" w14:textId="736321AE" w:rsidR="0079293A" w:rsidRDefault="0061162E" w:rsidP="0061162E">
      <w:pPr>
        <w:spacing w:after="0" w:line="240" w:lineRule="auto"/>
        <w:rPr>
          <w:rFonts w:cstheme="minorHAnsi"/>
          <w:b/>
          <w:lang w:val="ro-RO"/>
        </w:rPr>
      </w:pPr>
      <w:r w:rsidRPr="0061162E">
        <w:rPr>
          <w:rFonts w:cstheme="minorHAnsi"/>
          <w:color w:val="4472C4" w:themeColor="accent1"/>
          <w:lang w:val="ro-RO"/>
        </w:rPr>
        <w:t>Acord de grant nr. 406/SGU/SS/2023 din 12.10.2023</w:t>
      </w:r>
    </w:p>
    <w:p w14:paraId="58DBA4DC" w14:textId="34EA4768" w:rsidR="0079293A" w:rsidRPr="00197276" w:rsidRDefault="00301F1C" w:rsidP="00301F1C">
      <w:pPr>
        <w:tabs>
          <w:tab w:val="right" w:pos="9360"/>
        </w:tabs>
        <w:spacing w:after="0" w:line="240" w:lineRule="auto"/>
        <w:rPr>
          <w:rFonts w:cstheme="minorHAnsi"/>
          <w:i/>
          <w:szCs w:val="24"/>
          <w:lang w:val="ro-RO"/>
        </w:rPr>
      </w:pPr>
      <w:r>
        <w:rPr>
          <w:rFonts w:cstheme="minorHAnsi"/>
          <w:i/>
          <w:szCs w:val="24"/>
          <w:lang w:val="ro-RO"/>
        </w:rPr>
        <w:t>Nr. 9286/22.05.2024</w:t>
      </w:r>
      <w:r>
        <w:rPr>
          <w:rFonts w:cstheme="minorHAnsi"/>
          <w:i/>
          <w:szCs w:val="24"/>
          <w:lang w:val="ro-RO"/>
        </w:rPr>
        <w:tab/>
      </w:r>
      <w:r w:rsidR="0079293A" w:rsidRPr="00197276">
        <w:rPr>
          <w:rFonts w:cstheme="minorHAnsi"/>
          <w:i/>
          <w:szCs w:val="24"/>
          <w:lang w:val="ro-RO"/>
        </w:rPr>
        <w:t xml:space="preserve">Bucuresti, </w:t>
      </w:r>
      <w:r>
        <w:rPr>
          <w:rFonts w:cstheme="minorHAnsi"/>
          <w:i/>
          <w:szCs w:val="24"/>
          <w:lang w:val="ro-RO"/>
        </w:rPr>
        <w:t>22.05.2024</w:t>
      </w:r>
    </w:p>
    <w:p w14:paraId="7D5063A9" w14:textId="77777777" w:rsidR="0079293A" w:rsidRPr="00A52C69" w:rsidRDefault="0079293A" w:rsidP="0079293A">
      <w:pPr>
        <w:spacing w:after="0" w:line="240" w:lineRule="auto"/>
        <w:jc w:val="center"/>
        <w:rPr>
          <w:rFonts w:cstheme="minorHAnsi"/>
          <w:b/>
          <w:szCs w:val="24"/>
          <w:u w:val="single"/>
          <w:lang w:val="ro-RO"/>
        </w:rPr>
      </w:pPr>
    </w:p>
    <w:p w14:paraId="100C3F23" w14:textId="77777777" w:rsidR="0079293A" w:rsidRPr="00A52C69" w:rsidRDefault="0079293A" w:rsidP="0079293A">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40DED531" w14:textId="77777777" w:rsidR="0079293A" w:rsidRPr="00A52C69" w:rsidRDefault="0079293A" w:rsidP="0079293A">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3FA58A79" w14:textId="77777777" w:rsidR="0079293A" w:rsidRPr="00A52C69" w:rsidRDefault="0079293A" w:rsidP="0079293A">
      <w:pPr>
        <w:spacing w:after="0" w:line="240" w:lineRule="auto"/>
        <w:jc w:val="center"/>
        <w:rPr>
          <w:rFonts w:cstheme="minorHAnsi"/>
          <w:b/>
          <w:szCs w:val="24"/>
          <w:u w:val="single"/>
          <w:lang w:val="ro-RO"/>
        </w:rPr>
      </w:pPr>
    </w:p>
    <w:p w14:paraId="4CBE1D59" w14:textId="77777777" w:rsidR="0079293A" w:rsidRPr="00A52C69" w:rsidRDefault="0079293A" w:rsidP="0079293A">
      <w:pPr>
        <w:spacing w:after="0" w:line="240" w:lineRule="auto"/>
        <w:jc w:val="center"/>
        <w:rPr>
          <w:rFonts w:cstheme="minorHAnsi"/>
          <w:b/>
          <w:szCs w:val="24"/>
          <w:u w:val="single"/>
          <w:lang w:val="ro-RO"/>
        </w:rPr>
      </w:pPr>
    </w:p>
    <w:p w14:paraId="3478AD8F" w14:textId="77777777" w:rsidR="0079293A" w:rsidRPr="00A52C69" w:rsidRDefault="0079293A" w:rsidP="0079293A">
      <w:pPr>
        <w:spacing w:after="0" w:line="240" w:lineRule="auto"/>
        <w:rPr>
          <w:rFonts w:cstheme="minorHAnsi"/>
          <w:lang w:val="ro-RO"/>
        </w:rPr>
      </w:pPr>
      <w:r w:rsidRPr="00A52C69">
        <w:rPr>
          <w:rFonts w:cstheme="minorHAnsi"/>
          <w:lang w:val="ro-RO"/>
        </w:rPr>
        <w:t>Stimate Doamne/ Stimaţi Domni:</w:t>
      </w:r>
    </w:p>
    <w:p w14:paraId="14A712B4" w14:textId="77777777" w:rsidR="0079293A" w:rsidRPr="00A52C69" w:rsidRDefault="0079293A" w:rsidP="0079293A">
      <w:pPr>
        <w:spacing w:after="0" w:line="240" w:lineRule="auto"/>
        <w:rPr>
          <w:rFonts w:cstheme="minorHAnsi"/>
          <w:lang w:val="ro-RO"/>
        </w:rPr>
      </w:pPr>
    </w:p>
    <w:p w14:paraId="68854F5E" w14:textId="77777777" w:rsidR="0079293A" w:rsidRPr="001562DC" w:rsidRDefault="0079293A" w:rsidP="0079293A">
      <w:pPr>
        <w:pStyle w:val="ListParagraph"/>
        <w:numPr>
          <w:ilvl w:val="0"/>
          <w:numId w:val="2"/>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 xml:space="preserve">Universitatea Politehnica Bucuresti </w:t>
      </w:r>
      <w:r>
        <w:rPr>
          <w:rFonts w:cstheme="minorHAnsi"/>
          <w:lang w:val="ro-RO"/>
        </w:rPr>
        <w:t xml:space="preserve">– Facultatea de Inginerie in Limbi Straine </w:t>
      </w:r>
      <w:r w:rsidRPr="001562DC">
        <w:rPr>
          <w:rFonts w:cstheme="minorHAnsi"/>
          <w:lang w:val="ro-RO"/>
        </w:rPr>
        <w:t>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5D42AA07" w14:textId="77777777" w:rsidR="0079293A" w:rsidRPr="001562DC" w:rsidRDefault="0079293A" w:rsidP="0079293A">
      <w:pPr>
        <w:pStyle w:val="ListParagraph"/>
        <w:spacing w:after="0" w:line="240" w:lineRule="auto"/>
        <w:jc w:val="both"/>
        <w:rPr>
          <w:rFonts w:cstheme="minorHAnsi"/>
          <w:b/>
          <w:lang w:val="ro-RO"/>
        </w:rPr>
      </w:pPr>
    </w:p>
    <w:p w14:paraId="6181C96C" w14:textId="4194701F" w:rsidR="0079293A" w:rsidRPr="001562DC" w:rsidRDefault="0079293A" w:rsidP="0079293A">
      <w:pPr>
        <w:pStyle w:val="ListParagraph"/>
        <w:numPr>
          <w:ilvl w:val="0"/>
          <w:numId w:val="1"/>
        </w:numPr>
        <w:spacing w:after="0" w:line="240" w:lineRule="auto"/>
        <w:rPr>
          <w:rFonts w:cstheme="minorHAnsi"/>
          <w:b/>
          <w:i/>
          <w:lang w:val="ro-RO"/>
        </w:rPr>
      </w:pPr>
      <w:r w:rsidRPr="001562DC">
        <w:rPr>
          <w:rFonts w:cstheme="minorHAnsi"/>
          <w:b/>
          <w:lang w:val="ro-RO"/>
        </w:rPr>
        <w:t xml:space="preserve"> </w:t>
      </w:r>
      <w:r w:rsidRPr="00E27E91">
        <w:rPr>
          <w:rFonts w:cstheme="minorHAnsi"/>
          <w:b/>
          <w:bCs/>
          <w:iCs/>
          <w:lang w:val="ro-RO"/>
        </w:rPr>
        <w:t>Kit Dezvoltare Arduino IOT</w:t>
      </w:r>
    </w:p>
    <w:p w14:paraId="4B19303E" w14:textId="77777777" w:rsidR="0079293A" w:rsidRPr="00DB6989" w:rsidRDefault="0079293A" w:rsidP="0079293A">
      <w:pPr>
        <w:pStyle w:val="ListParagraph"/>
        <w:spacing w:after="0" w:line="240" w:lineRule="auto"/>
        <w:rPr>
          <w:rFonts w:cstheme="minorHAnsi"/>
          <w:lang w:val="ro-RO"/>
        </w:rPr>
      </w:pPr>
    </w:p>
    <w:p w14:paraId="205C859B"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Pr>
          <w:rFonts w:cstheme="minorHAnsi"/>
          <w:lang w:val="ro-RO"/>
        </w:rPr>
        <w:t>ă includă toate produsele solicitate</w:t>
      </w:r>
      <w:r w:rsidRPr="00DB6989">
        <w:rPr>
          <w:rFonts w:cstheme="minorHAnsi"/>
          <w:lang w:val="ro-RO"/>
        </w:rPr>
        <w:t xml:space="preserve"> mai sus </w:t>
      </w:r>
    </w:p>
    <w:p w14:paraId="187E3EF0" w14:textId="77777777" w:rsidR="0079293A" w:rsidRPr="00A52C69" w:rsidRDefault="0079293A" w:rsidP="0079293A">
      <w:pPr>
        <w:spacing w:after="0" w:line="240" w:lineRule="auto"/>
        <w:jc w:val="both"/>
        <w:rPr>
          <w:rFonts w:cstheme="minorHAnsi"/>
          <w:lang w:val="ro-RO"/>
        </w:rPr>
      </w:pPr>
    </w:p>
    <w:p w14:paraId="3E41366F" w14:textId="77777777" w:rsidR="0079293A" w:rsidRPr="00A52C69" w:rsidRDefault="0079293A" w:rsidP="0079293A">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6D21178"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Splaiul Independentei, nr.313,  corp Rectorat, cam 102-104, Serviciul Achizitii, sector 6 Bucuresti </w:t>
      </w:r>
    </w:p>
    <w:p w14:paraId="23F51DEF"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021.402.92.05</w:t>
      </w:r>
    </w:p>
    <w:p w14:paraId="0D8A1E89" w14:textId="33CE9D91" w:rsidR="0079293A" w:rsidRPr="00A52C69" w:rsidRDefault="0079293A" w:rsidP="0079293A">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7" w:history="1">
        <w:r w:rsidRPr="00BF0FC8">
          <w:rPr>
            <w:rStyle w:val="Hyperlink"/>
            <w:rFonts w:cstheme="minorHAnsi"/>
            <w:lang w:val="ro-RO"/>
          </w:rPr>
          <w:t>mariana.relenschi@upb.ro</w:t>
        </w:r>
      </w:hyperlink>
      <w:r>
        <w:rPr>
          <w:rFonts w:cstheme="minorHAnsi"/>
          <w:lang w:val="ro-RO"/>
        </w:rPr>
        <w:t xml:space="preserve">,  </w:t>
      </w:r>
      <w:r w:rsidR="0061162E">
        <w:rPr>
          <w:rFonts w:cstheme="minorHAnsi"/>
          <w:lang w:val="ro-RO"/>
        </w:rPr>
        <w:t>marin.iulliana@gmail.com</w:t>
      </w:r>
    </w:p>
    <w:p w14:paraId="06C236E7" w14:textId="77777777" w:rsidR="0079293A" w:rsidRPr="00A52C69" w:rsidRDefault="0079293A" w:rsidP="0079293A">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Corina Relenschi</w:t>
      </w:r>
    </w:p>
    <w:p w14:paraId="63C0FA2E" w14:textId="77777777" w:rsidR="0079293A" w:rsidRPr="00A52C69" w:rsidRDefault="0079293A" w:rsidP="0079293A">
      <w:pPr>
        <w:spacing w:after="0" w:line="240" w:lineRule="auto"/>
        <w:rPr>
          <w:rFonts w:cstheme="minorHAnsi"/>
          <w:lang w:val="ro-RO"/>
        </w:rPr>
      </w:pPr>
    </w:p>
    <w:p w14:paraId="7D4AB4BD" w14:textId="77777777" w:rsidR="0079293A" w:rsidRPr="00BB4AD5" w:rsidRDefault="0079293A" w:rsidP="0079293A">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Pr>
          <w:rFonts w:cstheme="minorHAnsi"/>
          <w:i/>
          <w:lang w:val="ro-RO"/>
        </w:rPr>
        <w:t>Î</w:t>
      </w:r>
      <w:r w:rsidRPr="00BB4AD5">
        <w:rPr>
          <w:rFonts w:cstheme="minorHAnsi"/>
          <w:i/>
          <w:lang w:val="ro-RO"/>
        </w:rPr>
        <w:t>n cazul ofertei transmise prin email/fax, Beneficiarul poate solicita transmiterea ulterioară, într-un timp rezonabil</w:t>
      </w:r>
      <w:r>
        <w:rPr>
          <w:rFonts w:cstheme="minorHAnsi"/>
          <w:i/>
          <w:lang w:val="ro-RO"/>
        </w:rPr>
        <w:t xml:space="preserve"> indicat, a ofertei în original. </w:t>
      </w:r>
    </w:p>
    <w:p w14:paraId="3604A46E" w14:textId="77777777" w:rsidR="0079293A" w:rsidRPr="00A52C69" w:rsidRDefault="0079293A" w:rsidP="0079293A">
      <w:pPr>
        <w:spacing w:after="0" w:line="240" w:lineRule="auto"/>
        <w:ind w:left="540" w:hanging="540"/>
        <w:rPr>
          <w:rFonts w:cstheme="minorHAnsi"/>
          <w:lang w:val="ro-RO"/>
        </w:rPr>
      </w:pPr>
    </w:p>
    <w:p w14:paraId="6B24EDD8" w14:textId="32D28C0D" w:rsidR="0079293A" w:rsidRPr="00A52C69" w:rsidRDefault="0079293A" w:rsidP="0079293A">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Data limită pentru primirea ofertelor de către Beneficiar la adresa menţionată la alineatul 3 este:</w:t>
      </w:r>
      <w:r w:rsidR="00301F1C">
        <w:rPr>
          <w:rFonts w:cstheme="minorHAnsi"/>
          <w:lang w:val="ro-RO"/>
        </w:rPr>
        <w:t xml:space="preserve"> </w:t>
      </w:r>
      <w:r w:rsidR="00301F1C" w:rsidRPr="00301F1C">
        <w:rPr>
          <w:rFonts w:cstheme="minorHAnsi"/>
          <w:b/>
          <w:bCs/>
          <w:lang w:val="ro-RO"/>
        </w:rPr>
        <w:t>30.05.2024</w:t>
      </w:r>
      <w:r w:rsidRPr="00301F1C">
        <w:rPr>
          <w:rFonts w:cstheme="minorHAnsi"/>
          <w:b/>
          <w:bCs/>
          <w:lang w:val="ro-RO"/>
        </w:rPr>
        <w:t>, ora 16.00</w:t>
      </w:r>
      <w:r w:rsidRPr="00197276">
        <w:rPr>
          <w:rFonts w:cstheme="minorHAnsi"/>
          <w:b/>
          <w:bCs/>
          <w:lang w:val="ro-RO"/>
        </w:rPr>
        <w:t>.</w:t>
      </w:r>
      <w:r w:rsidRPr="00197276">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02C5682A" w14:textId="77777777" w:rsidR="0079293A" w:rsidRPr="00A52C69" w:rsidRDefault="0079293A" w:rsidP="0079293A">
      <w:pPr>
        <w:spacing w:after="0" w:line="240" w:lineRule="auto"/>
        <w:ind w:left="540" w:hanging="540"/>
        <w:rPr>
          <w:rFonts w:cstheme="minorHAnsi"/>
          <w:lang w:val="ro-RO"/>
        </w:rPr>
      </w:pPr>
    </w:p>
    <w:p w14:paraId="6A39CDED"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Pr="006B0AD0">
        <w:rPr>
          <w:rFonts w:cs="Calibri"/>
          <w:lang w:val="ro-RO"/>
        </w:rPr>
        <w:t>Preţul total tre</w:t>
      </w:r>
      <w:r>
        <w:rPr>
          <w:rFonts w:cs="Calibri"/>
          <w:lang w:val="ro-RO"/>
        </w:rPr>
        <w:t xml:space="preserve">buie să includă si pretul pentru ambalare, transport si orice </w:t>
      </w:r>
      <w:r w:rsidRPr="006B0AD0">
        <w:rPr>
          <w:rFonts w:cs="Calibri"/>
          <w:lang w:val="ro-RO"/>
        </w:rPr>
        <w:t xml:space="preserve"> alte costuri</w:t>
      </w:r>
      <w:r>
        <w:rPr>
          <w:rFonts w:cs="Calibri"/>
          <w:lang w:val="ro-RO"/>
        </w:rPr>
        <w:t xml:space="preserve"> necesare livrarii produselor</w:t>
      </w:r>
      <w:r w:rsidRPr="006B0AD0">
        <w:rPr>
          <w:rFonts w:cs="Calibri"/>
          <w:lang w:val="ro-RO"/>
        </w:rPr>
        <w:t>, conform cerințelor și specificațiilor Beneficiarului. Oferta va fi exprimată în Lei, iar TVA va fi indicat separat.</w:t>
      </w:r>
    </w:p>
    <w:p w14:paraId="469DDF8E" w14:textId="77777777" w:rsidR="0079293A" w:rsidRPr="00A52C69" w:rsidRDefault="0079293A" w:rsidP="0079293A">
      <w:pPr>
        <w:spacing w:after="0" w:line="240" w:lineRule="auto"/>
        <w:ind w:left="540" w:hanging="540"/>
        <w:jc w:val="both"/>
        <w:rPr>
          <w:rFonts w:cstheme="minorHAnsi"/>
          <w:lang w:val="ro-RO"/>
        </w:rPr>
      </w:pPr>
    </w:p>
    <w:p w14:paraId="31962EFE" w14:textId="6C67A676"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w:t>
      </w:r>
      <w:r w:rsidR="0061162E">
        <w:rPr>
          <w:rFonts w:cstheme="minorHAnsi"/>
          <w:lang w:val="ro-RO"/>
        </w:rPr>
        <w:t>45</w:t>
      </w:r>
      <w:r w:rsidRPr="00A52C69">
        <w:rPr>
          <w:rFonts w:cstheme="minorHAnsi"/>
          <w:lang w:val="ro-RO"/>
        </w:rPr>
        <w:t xml:space="preserve"> zile de la data limită pentru depunerea ofertelor menţionată la alin. 5 de mai sus.</w:t>
      </w:r>
    </w:p>
    <w:p w14:paraId="69958908" w14:textId="77777777" w:rsidR="0079293A" w:rsidRPr="00A52C69" w:rsidRDefault="0079293A" w:rsidP="0079293A">
      <w:pPr>
        <w:spacing w:after="0" w:line="240" w:lineRule="auto"/>
        <w:ind w:left="540" w:hanging="540"/>
        <w:jc w:val="both"/>
        <w:rPr>
          <w:rFonts w:cstheme="minorHAnsi"/>
          <w:lang w:val="ro-RO"/>
        </w:rPr>
      </w:pPr>
    </w:p>
    <w:p w14:paraId="28B6F20B" w14:textId="77777777" w:rsidR="0079293A" w:rsidRPr="006B0AD0" w:rsidRDefault="0079293A" w:rsidP="0079293A">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Pr="006B0AD0">
        <w:rPr>
          <w:rFonts w:cs="Calibri"/>
          <w:szCs w:val="24"/>
          <w:lang w:val="ro-RO"/>
        </w:rPr>
        <w:t>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 xml:space="preserve">și domeniul de activitate ce trebuie să </w:t>
      </w:r>
      <w:r>
        <w:rPr>
          <w:rFonts w:cs="Calibri"/>
          <w:szCs w:val="24"/>
          <w:lang w:val="ro-RO"/>
        </w:rPr>
        <w:t>includă și furnizarea bunurilor</w:t>
      </w:r>
      <w:r w:rsidRPr="006B0AD0">
        <w:rPr>
          <w:rFonts w:cs="Calibri"/>
          <w:szCs w:val="24"/>
          <w:lang w:val="ro-RO"/>
        </w:rPr>
        <w:t xml:space="preserve"> care fac obiectul prezentei proceduri de achiziție.</w:t>
      </w:r>
    </w:p>
    <w:p w14:paraId="0D704653" w14:textId="77777777" w:rsidR="0079293A" w:rsidRPr="00A52C69" w:rsidRDefault="0079293A" w:rsidP="0079293A">
      <w:pPr>
        <w:spacing w:after="0" w:line="240" w:lineRule="auto"/>
        <w:ind w:left="540" w:hanging="540"/>
        <w:jc w:val="both"/>
        <w:rPr>
          <w:rFonts w:cstheme="minorHAnsi"/>
          <w:szCs w:val="24"/>
          <w:lang w:val="ro-RO"/>
        </w:rPr>
      </w:pPr>
    </w:p>
    <w:p w14:paraId="274685B7" w14:textId="77777777" w:rsidR="0079293A" w:rsidRPr="00A52C69" w:rsidRDefault="0079293A" w:rsidP="0079293A">
      <w:pPr>
        <w:spacing w:after="0" w:line="240" w:lineRule="auto"/>
        <w:ind w:left="540" w:hanging="540"/>
        <w:jc w:val="both"/>
        <w:rPr>
          <w:rFonts w:cstheme="minorHAnsi"/>
          <w:szCs w:val="24"/>
          <w:lang w:val="ro-RO"/>
        </w:rPr>
      </w:pPr>
    </w:p>
    <w:p w14:paraId="578493B9" w14:textId="77777777" w:rsidR="0079293A" w:rsidRPr="006B0AD0" w:rsidRDefault="0079293A" w:rsidP="0079293A">
      <w:pPr>
        <w:spacing w:after="0" w:line="240" w:lineRule="auto"/>
        <w:ind w:left="540" w:hanging="540"/>
        <w:jc w:val="both"/>
        <w:rPr>
          <w:rFonts w:cs="Calibri"/>
          <w:lang w:val="ro-RO"/>
        </w:rPr>
      </w:pPr>
      <w:r w:rsidRPr="00A52C69">
        <w:rPr>
          <w:rFonts w:cstheme="minorHAnsi"/>
          <w:szCs w:val="24"/>
          <w:lang w:val="ro-RO"/>
        </w:rPr>
        <w:t xml:space="preserve">9.     </w:t>
      </w:r>
      <w:r>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423FCAC" w14:textId="77777777" w:rsidR="0079293A" w:rsidRPr="00A52C69" w:rsidRDefault="0079293A" w:rsidP="0079293A">
      <w:pPr>
        <w:spacing w:after="0" w:line="240" w:lineRule="auto"/>
        <w:ind w:left="540" w:hanging="540"/>
        <w:jc w:val="both"/>
        <w:rPr>
          <w:rFonts w:cstheme="minorHAnsi"/>
          <w:lang w:val="ro-RO"/>
        </w:rPr>
      </w:pPr>
    </w:p>
    <w:p w14:paraId="43A10B81" w14:textId="77777777" w:rsidR="0079293A" w:rsidRPr="00A52C69" w:rsidRDefault="0079293A" w:rsidP="0079293A">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14433679" w14:textId="77777777" w:rsidR="0079293A" w:rsidRPr="00A52C69" w:rsidRDefault="0079293A" w:rsidP="0079293A">
      <w:pPr>
        <w:spacing w:after="0" w:line="240" w:lineRule="auto"/>
        <w:ind w:left="540" w:hanging="540"/>
        <w:jc w:val="both"/>
        <w:rPr>
          <w:rFonts w:cstheme="minorHAnsi"/>
          <w:lang w:val="ro-RO"/>
        </w:rPr>
      </w:pPr>
    </w:p>
    <w:p w14:paraId="718D74EE" w14:textId="77777777" w:rsidR="0079293A" w:rsidRPr="006B0AD0" w:rsidRDefault="0079293A" w:rsidP="0079293A">
      <w:pPr>
        <w:spacing w:after="0" w:line="240" w:lineRule="auto"/>
        <w:rPr>
          <w:rFonts w:cs="Calibri"/>
          <w:lang w:val="ro-RO"/>
        </w:rPr>
      </w:pPr>
      <w:r w:rsidRPr="006B0AD0">
        <w:rPr>
          <w:rFonts w:cs="Calibri"/>
          <w:lang w:val="ro-RO"/>
        </w:rPr>
        <w:t>Nume, prenume</w:t>
      </w:r>
    </w:p>
    <w:p w14:paraId="5ACBB869" w14:textId="77777777" w:rsidR="0079293A" w:rsidRPr="006B0AD0" w:rsidRDefault="0079293A" w:rsidP="0079293A">
      <w:pPr>
        <w:spacing w:after="0" w:line="240" w:lineRule="auto"/>
        <w:ind w:right="43"/>
        <w:jc w:val="both"/>
        <w:rPr>
          <w:rFonts w:cs="Calibri"/>
          <w:lang w:val="ro-RO"/>
        </w:rPr>
      </w:pPr>
      <w:r>
        <w:rPr>
          <w:rFonts w:cs="Calibri"/>
          <w:lang w:val="ro-RO"/>
        </w:rPr>
        <w:t>Corina Mariana RELENSCHI</w:t>
      </w:r>
    </w:p>
    <w:p w14:paraId="546E67FD" w14:textId="77777777" w:rsidR="0079293A" w:rsidRPr="006B0AD0" w:rsidRDefault="0079293A" w:rsidP="0079293A">
      <w:pPr>
        <w:spacing w:after="0" w:line="240" w:lineRule="auto"/>
        <w:ind w:right="43"/>
        <w:jc w:val="both"/>
        <w:rPr>
          <w:rFonts w:cs="Calibri"/>
          <w:lang w:val="ro-RO"/>
        </w:rPr>
      </w:pPr>
    </w:p>
    <w:p w14:paraId="2A983891" w14:textId="77777777" w:rsidR="0079293A" w:rsidRPr="006B0AD0" w:rsidRDefault="0079293A" w:rsidP="0079293A">
      <w:pPr>
        <w:spacing w:after="0" w:line="240" w:lineRule="auto"/>
        <w:ind w:right="43"/>
        <w:jc w:val="both"/>
        <w:rPr>
          <w:rFonts w:cs="Calibri"/>
          <w:lang w:val="ro-RO"/>
        </w:rPr>
      </w:pPr>
      <w:r w:rsidRPr="006B0AD0">
        <w:rPr>
          <w:rFonts w:cs="Calibri"/>
          <w:lang w:val="ro-RO"/>
        </w:rPr>
        <w:t>Funcție</w:t>
      </w:r>
    </w:p>
    <w:p w14:paraId="2CBEDC7B" w14:textId="77777777" w:rsidR="0079293A" w:rsidRPr="006B0AD0" w:rsidRDefault="0079293A" w:rsidP="0079293A">
      <w:pPr>
        <w:spacing w:after="0" w:line="240" w:lineRule="auto"/>
        <w:ind w:right="43"/>
        <w:jc w:val="both"/>
        <w:rPr>
          <w:rFonts w:cs="Calibri"/>
          <w:lang w:val="ro-RO"/>
        </w:rPr>
      </w:pPr>
      <w:r w:rsidRPr="006B0AD0">
        <w:rPr>
          <w:rFonts w:cs="Calibri"/>
          <w:lang w:val="ro-RO"/>
        </w:rPr>
        <w:t>Expert achiziții</w:t>
      </w:r>
    </w:p>
    <w:p w14:paraId="311D314D" w14:textId="77777777" w:rsidR="0079293A" w:rsidRPr="006B0AD0" w:rsidRDefault="0079293A" w:rsidP="0079293A">
      <w:pPr>
        <w:spacing w:after="0" w:line="240" w:lineRule="auto"/>
        <w:rPr>
          <w:rFonts w:cs="Calibri"/>
          <w:lang w:val="ro-RO"/>
        </w:rPr>
      </w:pPr>
    </w:p>
    <w:p w14:paraId="47F92FEA" w14:textId="77777777" w:rsidR="0079293A" w:rsidRPr="006B0AD0" w:rsidRDefault="0079293A" w:rsidP="0079293A">
      <w:pPr>
        <w:spacing w:after="0" w:line="240" w:lineRule="auto"/>
        <w:rPr>
          <w:rFonts w:cs="Calibri"/>
          <w:lang w:val="ro-RO"/>
        </w:rPr>
      </w:pPr>
      <w:r w:rsidRPr="006B0AD0">
        <w:rPr>
          <w:rFonts w:cs="Calibri"/>
          <w:lang w:val="ro-RO"/>
        </w:rPr>
        <w:t>Semnătură</w:t>
      </w:r>
    </w:p>
    <w:p w14:paraId="3DAFEEC9" w14:textId="77777777" w:rsidR="0079293A" w:rsidRPr="006B0AD0" w:rsidRDefault="0079293A" w:rsidP="0079293A">
      <w:pPr>
        <w:spacing w:after="0" w:line="240" w:lineRule="auto"/>
        <w:rPr>
          <w:rFonts w:cs="Calibri"/>
          <w:lang w:val="ro-RO"/>
        </w:rPr>
      </w:pPr>
    </w:p>
    <w:p w14:paraId="21687980" w14:textId="77777777" w:rsidR="0079293A" w:rsidRPr="005B4A5F" w:rsidRDefault="0079293A" w:rsidP="0079293A">
      <w:pPr>
        <w:spacing w:line="240" w:lineRule="auto"/>
        <w:rPr>
          <w:rFonts w:cs="Calibri"/>
          <w:i/>
          <w:color w:val="FF0000"/>
          <w:lang w:val="ro-RO"/>
        </w:rPr>
      </w:pPr>
      <w:r w:rsidRPr="0021430F">
        <w:rPr>
          <w:rFonts w:cs="Calibri"/>
          <w:i/>
          <w:color w:val="FF0000"/>
          <w:lang w:val="ro-RO"/>
        </w:rPr>
        <w:br w:type="page"/>
      </w:r>
    </w:p>
    <w:p w14:paraId="4009ED3B" w14:textId="77777777" w:rsidR="0079293A" w:rsidRPr="00A52C69" w:rsidRDefault="0079293A" w:rsidP="0079293A">
      <w:pPr>
        <w:pStyle w:val="Heading7"/>
        <w:rPr>
          <w:lang w:val="ro-RO"/>
        </w:rPr>
      </w:pPr>
      <w:r w:rsidRPr="00A52C69">
        <w:rPr>
          <w:lang w:val="ro-RO"/>
        </w:rPr>
        <w:lastRenderedPageBreak/>
        <w:t xml:space="preserve">Anexa   </w:t>
      </w:r>
    </w:p>
    <w:p w14:paraId="57DEC015" w14:textId="77777777" w:rsidR="0079293A" w:rsidRPr="00A52C69" w:rsidRDefault="0079293A" w:rsidP="0079293A">
      <w:pPr>
        <w:spacing w:after="0" w:line="240" w:lineRule="auto"/>
        <w:jc w:val="center"/>
        <w:rPr>
          <w:rFonts w:cstheme="minorHAnsi"/>
          <w:b/>
          <w:u w:val="single"/>
          <w:lang w:val="ro-RO"/>
        </w:rPr>
      </w:pPr>
    </w:p>
    <w:p w14:paraId="177BC2B1" w14:textId="77777777" w:rsidR="0079293A" w:rsidRPr="00A52C69" w:rsidRDefault="0079293A" w:rsidP="0079293A">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1E8CAB5" w14:textId="106F2488" w:rsidR="0079293A" w:rsidRPr="00131DA9" w:rsidRDefault="0079293A" w:rsidP="0079293A">
      <w:pPr>
        <w:pStyle w:val="ChapterNumber"/>
        <w:jc w:val="center"/>
        <w:rPr>
          <w:rFonts w:asciiTheme="minorHAnsi" w:hAnsiTheme="minorHAnsi" w:cstheme="minorHAnsi"/>
          <w:b/>
          <w:i/>
          <w:color w:val="3366FF"/>
          <w:lang w:val="ro-RO"/>
        </w:rPr>
      </w:pPr>
      <w:r>
        <w:rPr>
          <w:rFonts w:asciiTheme="minorHAnsi" w:hAnsiTheme="minorHAnsi" w:cstheme="minorHAnsi"/>
          <w:lang w:val="ro-RO"/>
        </w:rPr>
        <w:t xml:space="preserve">Achiziția de </w:t>
      </w:r>
      <w:r w:rsidRPr="00E27E91">
        <w:rPr>
          <w:rFonts w:cstheme="minorHAnsi"/>
          <w:b/>
          <w:bCs/>
          <w:iCs/>
          <w:lang w:val="ro-RO"/>
        </w:rPr>
        <w:t>Kit Dezvoltare Arduino IOT</w:t>
      </w:r>
    </w:p>
    <w:p w14:paraId="5AB54364" w14:textId="77777777" w:rsidR="0079293A" w:rsidRPr="00A52C69" w:rsidRDefault="0079293A" w:rsidP="0079293A">
      <w:pPr>
        <w:spacing w:after="0" w:line="240" w:lineRule="auto"/>
        <w:rPr>
          <w:rFonts w:cstheme="minorHAnsi"/>
          <w:lang w:val="ro-RO"/>
        </w:rPr>
      </w:pPr>
    </w:p>
    <w:p w14:paraId="76E731AA" w14:textId="77777777" w:rsidR="0079293A" w:rsidRDefault="0079293A" w:rsidP="0079293A">
      <w:pPr>
        <w:spacing w:after="0" w:line="240" w:lineRule="auto"/>
        <w:ind w:left="6300" w:hanging="6300"/>
        <w:rPr>
          <w:rFonts w:cstheme="minorHAnsi"/>
          <w:lang w:val="ro-RO"/>
        </w:rPr>
      </w:pPr>
      <w:r>
        <w:rPr>
          <w:rFonts w:cstheme="minorHAnsi"/>
          <w:lang w:val="ro-RO"/>
        </w:rPr>
        <w:t xml:space="preserve">Proiect: </w:t>
      </w:r>
      <w:r w:rsidRPr="00A52C69">
        <w:rPr>
          <w:rFonts w:cstheme="minorHAnsi"/>
          <w:lang w:val="ro-RO"/>
        </w:rPr>
        <w:t xml:space="preserve"> </w:t>
      </w:r>
      <w:r>
        <w:rPr>
          <w:rFonts w:cstheme="minorHAnsi"/>
          <w:lang w:val="ro-RO"/>
        </w:rPr>
        <w:t>Cresterea echitatii EDucationale si Combaterea Abandonului Scolar in cadrul FILS, provocari ale</w:t>
      </w:r>
    </w:p>
    <w:p w14:paraId="1E692B8A" w14:textId="77777777" w:rsidR="0079293A" w:rsidRDefault="0079293A" w:rsidP="0079293A">
      <w:pPr>
        <w:spacing w:after="0" w:line="240" w:lineRule="auto"/>
        <w:ind w:left="6300" w:hanging="6300"/>
        <w:rPr>
          <w:rFonts w:cstheme="minorHAnsi"/>
          <w:lang w:val="ro-RO"/>
        </w:rPr>
      </w:pPr>
      <w:r>
        <w:rPr>
          <w:rFonts w:cstheme="minorHAnsi"/>
          <w:lang w:val="ro-RO"/>
        </w:rPr>
        <w:t>Mediului Intercultural ACCESMI</w:t>
      </w:r>
      <w:r w:rsidRPr="00A52C69">
        <w:rPr>
          <w:rFonts w:cstheme="minorHAnsi"/>
          <w:lang w:val="ro-RO"/>
        </w:rPr>
        <w:t xml:space="preserve"> </w:t>
      </w:r>
    </w:p>
    <w:p w14:paraId="43B80C73" w14:textId="77777777" w:rsidR="0079293A" w:rsidRDefault="0079293A" w:rsidP="0079293A">
      <w:pPr>
        <w:spacing w:after="0" w:line="240" w:lineRule="auto"/>
        <w:ind w:left="6300" w:hanging="6300"/>
        <w:rPr>
          <w:rFonts w:cstheme="minorHAnsi"/>
          <w:lang w:val="ro-RO"/>
        </w:rPr>
      </w:pPr>
      <w:r w:rsidRPr="00A52C69">
        <w:rPr>
          <w:rFonts w:cstheme="minorHAnsi"/>
          <w:lang w:val="ro-RO"/>
        </w:rPr>
        <w:t xml:space="preserve">Beneficiar: </w:t>
      </w:r>
      <w:r>
        <w:rPr>
          <w:rFonts w:cstheme="minorHAnsi"/>
          <w:lang w:val="ro-RO"/>
        </w:rPr>
        <w:t xml:space="preserve"> Universitatea Politehnica din Bucuresti – Facultatea de Inginerie in Limbi Straine</w:t>
      </w:r>
    </w:p>
    <w:p w14:paraId="06C25DEA" w14:textId="22F5BF3B" w:rsidR="0079293A" w:rsidRPr="00DC425A" w:rsidRDefault="0079293A" w:rsidP="0079293A">
      <w:pPr>
        <w:spacing w:after="0" w:line="240" w:lineRule="auto"/>
        <w:ind w:left="6300" w:hanging="6300"/>
        <w:rPr>
          <w:rFonts w:cstheme="minorHAnsi"/>
          <w:lang w:val="ro-RO"/>
        </w:rPr>
      </w:pPr>
      <w:r w:rsidRPr="00DC425A">
        <w:rPr>
          <w:rFonts w:cstheme="minorHAnsi"/>
          <w:lang w:val="ro-RO"/>
        </w:rPr>
        <w:t xml:space="preserve">Acord de grant nr. </w:t>
      </w:r>
      <w:r w:rsidR="0061162E">
        <w:rPr>
          <w:rFonts w:cstheme="minorHAnsi"/>
          <w:lang w:val="ro-RO"/>
        </w:rPr>
        <w:t>406/SGU/SS/2023 din 12.10.2023</w:t>
      </w:r>
    </w:p>
    <w:p w14:paraId="69998E15" w14:textId="77777777" w:rsidR="0079293A" w:rsidRPr="00DC425A" w:rsidRDefault="0079293A" w:rsidP="0079293A">
      <w:pPr>
        <w:spacing w:after="0" w:line="240" w:lineRule="auto"/>
        <w:ind w:left="6300" w:hanging="6300"/>
        <w:rPr>
          <w:rFonts w:cstheme="minorHAnsi"/>
          <w:lang w:val="ro-RO"/>
        </w:rPr>
      </w:pPr>
      <w:r w:rsidRPr="00DC425A">
        <w:rPr>
          <w:rFonts w:cstheme="minorHAnsi"/>
          <w:lang w:val="ro-RO"/>
        </w:rPr>
        <w:t>Ofertant: ____________________</w:t>
      </w:r>
    </w:p>
    <w:p w14:paraId="42EC9EAF" w14:textId="77777777" w:rsidR="0079293A" w:rsidRPr="00DC425A" w:rsidRDefault="0079293A" w:rsidP="0079293A">
      <w:pPr>
        <w:spacing w:after="0" w:line="240" w:lineRule="auto"/>
        <w:rPr>
          <w:rFonts w:cstheme="minorHAnsi"/>
          <w:b/>
          <w:lang w:val="ro-RO"/>
        </w:rPr>
      </w:pPr>
    </w:p>
    <w:p w14:paraId="0A907E5D" w14:textId="77777777" w:rsidR="0079293A" w:rsidRPr="00DC425A" w:rsidRDefault="0079293A" w:rsidP="0079293A">
      <w:pPr>
        <w:spacing w:after="0" w:line="240" w:lineRule="auto"/>
        <w:rPr>
          <w:rFonts w:cstheme="minorHAnsi"/>
          <w:i/>
          <w:u w:val="single"/>
          <w:lang w:val="ro-RO"/>
        </w:rPr>
      </w:pPr>
      <w:r w:rsidRPr="00DC425A">
        <w:rPr>
          <w:rFonts w:cstheme="minorHAnsi"/>
          <w:b/>
          <w:lang w:val="ro-RO"/>
        </w:rPr>
        <w:t>1</w:t>
      </w:r>
      <w:r w:rsidRPr="00DC425A">
        <w:rPr>
          <w:rFonts w:cstheme="minorHAnsi"/>
          <w:lang w:val="ro-RO"/>
        </w:rPr>
        <w:t>.</w:t>
      </w:r>
      <w:r w:rsidRPr="00DC425A">
        <w:rPr>
          <w:rFonts w:cstheme="minorHAnsi"/>
          <w:lang w:val="ro-RO"/>
        </w:rPr>
        <w:tab/>
      </w:r>
      <w:r w:rsidRPr="00DC425A">
        <w:rPr>
          <w:rFonts w:cstheme="minorHAnsi"/>
          <w:b/>
          <w:u w:val="single"/>
          <w:lang w:val="ro-RO"/>
        </w:rPr>
        <w:t>Oferta de preț</w:t>
      </w:r>
      <w:r w:rsidRPr="00DC425A">
        <w:rPr>
          <w:rFonts w:cstheme="minorHAnsi"/>
          <w:b/>
          <w:lang w:val="ro-RO"/>
        </w:rPr>
        <w:t xml:space="preserve"> </w:t>
      </w:r>
      <w:r w:rsidRPr="00DC425A">
        <w:rPr>
          <w:rFonts w:cstheme="minorHAnsi"/>
          <w:i/>
          <w:lang w:val="ro-RO"/>
        </w:rPr>
        <w:t>[a se completa de către Ofertant]</w:t>
      </w:r>
    </w:p>
    <w:p w14:paraId="644C60A4" w14:textId="77777777" w:rsidR="0079293A" w:rsidRPr="00DC425A" w:rsidRDefault="0079293A" w:rsidP="0079293A">
      <w:pPr>
        <w:spacing w:after="0" w:line="240" w:lineRule="auto"/>
        <w:rPr>
          <w:rFonts w:cstheme="minorHAnsi"/>
          <w:b/>
          <w:sz w:val="16"/>
          <w:lang w:val="ro-RO"/>
        </w:rPr>
      </w:pPr>
      <w:r w:rsidRPr="00DC425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79293A" w:rsidRPr="00DC425A" w14:paraId="0ED3AEDB" w14:textId="77777777" w:rsidTr="00174051">
        <w:trPr>
          <w:trHeight w:val="285"/>
        </w:trPr>
        <w:tc>
          <w:tcPr>
            <w:tcW w:w="1080" w:type="dxa"/>
            <w:shd w:val="clear" w:color="auto" w:fill="auto"/>
            <w:noWrap/>
            <w:vAlign w:val="center"/>
          </w:tcPr>
          <w:p w14:paraId="61246FE2"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Nr. crt.</w:t>
            </w:r>
          </w:p>
          <w:p w14:paraId="4DE5180D"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(1)</w:t>
            </w:r>
          </w:p>
        </w:tc>
        <w:tc>
          <w:tcPr>
            <w:tcW w:w="2719" w:type="dxa"/>
            <w:shd w:val="clear" w:color="auto" w:fill="auto"/>
            <w:vAlign w:val="center"/>
          </w:tcPr>
          <w:p w14:paraId="68D89A97"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Denumirea produselor</w:t>
            </w:r>
          </w:p>
          <w:p w14:paraId="58AF73F6"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(2)</w:t>
            </w:r>
          </w:p>
        </w:tc>
        <w:tc>
          <w:tcPr>
            <w:tcW w:w="850" w:type="dxa"/>
            <w:vAlign w:val="center"/>
          </w:tcPr>
          <w:p w14:paraId="5E008DCA"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Cant.</w:t>
            </w:r>
          </w:p>
          <w:p w14:paraId="564C6E06"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(3)</w:t>
            </w:r>
          </w:p>
        </w:tc>
        <w:tc>
          <w:tcPr>
            <w:tcW w:w="1044" w:type="dxa"/>
            <w:vAlign w:val="center"/>
          </w:tcPr>
          <w:p w14:paraId="4D25CEBF"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 xml:space="preserve">Preț unitar, fără TVA </w:t>
            </w:r>
          </w:p>
          <w:p w14:paraId="3E7944D0"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(4)</w:t>
            </w:r>
          </w:p>
        </w:tc>
        <w:tc>
          <w:tcPr>
            <w:tcW w:w="1327" w:type="dxa"/>
            <w:vAlign w:val="center"/>
          </w:tcPr>
          <w:p w14:paraId="4D51A7B8"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Valoare Totală fără TVA</w:t>
            </w:r>
          </w:p>
          <w:p w14:paraId="509C149C"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(5=3*4)</w:t>
            </w:r>
          </w:p>
        </w:tc>
        <w:tc>
          <w:tcPr>
            <w:tcW w:w="1260" w:type="dxa"/>
            <w:vAlign w:val="center"/>
          </w:tcPr>
          <w:p w14:paraId="0ECF8B8D"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TVA</w:t>
            </w:r>
          </w:p>
          <w:p w14:paraId="4B2962C2"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(6=5* %TVA)</w:t>
            </w:r>
          </w:p>
        </w:tc>
        <w:tc>
          <w:tcPr>
            <w:tcW w:w="1553" w:type="dxa"/>
            <w:shd w:val="clear" w:color="auto" w:fill="auto"/>
            <w:noWrap/>
            <w:vAlign w:val="center"/>
          </w:tcPr>
          <w:p w14:paraId="0DBE91B5"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Valoare totală cu TVA</w:t>
            </w:r>
          </w:p>
          <w:p w14:paraId="62E88F70" w14:textId="77777777" w:rsidR="0079293A" w:rsidRPr="00DC425A" w:rsidRDefault="0079293A" w:rsidP="00174051">
            <w:pPr>
              <w:spacing w:after="0" w:line="240" w:lineRule="auto"/>
              <w:jc w:val="center"/>
              <w:rPr>
                <w:rFonts w:cstheme="minorHAnsi"/>
                <w:sz w:val="20"/>
                <w:lang w:val="ro-RO"/>
              </w:rPr>
            </w:pPr>
            <w:r w:rsidRPr="00DC425A">
              <w:rPr>
                <w:rFonts w:cstheme="minorHAnsi"/>
                <w:sz w:val="20"/>
                <w:lang w:val="ro-RO"/>
              </w:rPr>
              <w:t>(7=5+6)</w:t>
            </w:r>
          </w:p>
        </w:tc>
      </w:tr>
      <w:tr w:rsidR="0079293A" w:rsidRPr="00DC425A" w14:paraId="5420AC9A" w14:textId="77777777" w:rsidTr="00174051">
        <w:trPr>
          <w:trHeight w:val="285"/>
        </w:trPr>
        <w:tc>
          <w:tcPr>
            <w:tcW w:w="1080" w:type="dxa"/>
            <w:shd w:val="clear" w:color="auto" w:fill="auto"/>
            <w:noWrap/>
            <w:vAlign w:val="bottom"/>
          </w:tcPr>
          <w:p w14:paraId="69E7C200" w14:textId="77777777" w:rsidR="0079293A" w:rsidRPr="00DC425A" w:rsidRDefault="0079293A" w:rsidP="00174051">
            <w:pPr>
              <w:spacing w:after="0" w:line="240" w:lineRule="auto"/>
              <w:rPr>
                <w:rFonts w:cstheme="minorHAnsi"/>
                <w:lang w:val="ro-RO"/>
              </w:rPr>
            </w:pPr>
            <w:r w:rsidRPr="00DC425A">
              <w:rPr>
                <w:rFonts w:cstheme="minorHAnsi"/>
                <w:lang w:val="ro-RO"/>
              </w:rPr>
              <w:t>1</w:t>
            </w:r>
          </w:p>
        </w:tc>
        <w:tc>
          <w:tcPr>
            <w:tcW w:w="2719" w:type="dxa"/>
            <w:shd w:val="clear" w:color="auto" w:fill="auto"/>
            <w:vAlign w:val="bottom"/>
          </w:tcPr>
          <w:p w14:paraId="7B0A6DE9" w14:textId="25D62772" w:rsidR="0079293A" w:rsidRPr="00DC425A" w:rsidRDefault="0079293A" w:rsidP="00174051">
            <w:pPr>
              <w:spacing w:after="0" w:line="240" w:lineRule="auto"/>
              <w:ind w:left="-198" w:firstLine="198"/>
              <w:jc w:val="center"/>
              <w:rPr>
                <w:rFonts w:cstheme="minorHAnsi"/>
                <w:lang w:val="ro-RO"/>
              </w:rPr>
            </w:pPr>
            <w:r w:rsidRPr="00E27E91">
              <w:rPr>
                <w:rFonts w:cstheme="minorHAnsi"/>
                <w:b/>
                <w:bCs/>
                <w:iCs/>
                <w:lang w:val="ro-RO"/>
              </w:rPr>
              <w:t>Kit Dezvoltare Arduino IOT</w:t>
            </w:r>
          </w:p>
        </w:tc>
        <w:tc>
          <w:tcPr>
            <w:tcW w:w="850" w:type="dxa"/>
          </w:tcPr>
          <w:p w14:paraId="5A2783C5" w14:textId="57ED4D38" w:rsidR="0079293A" w:rsidRPr="00DC425A" w:rsidRDefault="0079293A" w:rsidP="00174051">
            <w:pPr>
              <w:spacing w:after="0" w:line="240" w:lineRule="auto"/>
              <w:jc w:val="center"/>
              <w:rPr>
                <w:rFonts w:cstheme="minorHAnsi"/>
                <w:lang w:val="ro-RO"/>
              </w:rPr>
            </w:pPr>
            <w:r>
              <w:rPr>
                <w:rFonts w:cstheme="minorHAnsi"/>
                <w:lang w:val="ro-RO"/>
              </w:rPr>
              <w:t>40</w:t>
            </w:r>
          </w:p>
        </w:tc>
        <w:tc>
          <w:tcPr>
            <w:tcW w:w="1044" w:type="dxa"/>
          </w:tcPr>
          <w:p w14:paraId="38F70DC9" w14:textId="77777777" w:rsidR="0079293A" w:rsidRPr="00DC425A" w:rsidRDefault="0079293A" w:rsidP="00174051">
            <w:pPr>
              <w:spacing w:after="0" w:line="240" w:lineRule="auto"/>
              <w:jc w:val="center"/>
              <w:rPr>
                <w:rFonts w:cstheme="minorHAnsi"/>
                <w:lang w:val="ro-RO"/>
              </w:rPr>
            </w:pPr>
          </w:p>
        </w:tc>
        <w:tc>
          <w:tcPr>
            <w:tcW w:w="1327" w:type="dxa"/>
          </w:tcPr>
          <w:p w14:paraId="78D89D1A" w14:textId="77777777" w:rsidR="0079293A" w:rsidRPr="00DC425A" w:rsidRDefault="0079293A" w:rsidP="00174051">
            <w:pPr>
              <w:spacing w:after="0" w:line="240" w:lineRule="auto"/>
              <w:jc w:val="center"/>
              <w:rPr>
                <w:rFonts w:cstheme="minorHAnsi"/>
                <w:lang w:val="ro-RO"/>
              </w:rPr>
            </w:pPr>
          </w:p>
        </w:tc>
        <w:tc>
          <w:tcPr>
            <w:tcW w:w="1260" w:type="dxa"/>
          </w:tcPr>
          <w:p w14:paraId="290FDA6B" w14:textId="77777777" w:rsidR="0079293A" w:rsidRPr="00DC425A" w:rsidRDefault="0079293A" w:rsidP="00174051">
            <w:pPr>
              <w:spacing w:after="0" w:line="240" w:lineRule="auto"/>
              <w:jc w:val="center"/>
              <w:rPr>
                <w:rFonts w:cstheme="minorHAnsi"/>
                <w:lang w:val="ro-RO"/>
              </w:rPr>
            </w:pPr>
          </w:p>
        </w:tc>
        <w:tc>
          <w:tcPr>
            <w:tcW w:w="1553" w:type="dxa"/>
            <w:shd w:val="clear" w:color="auto" w:fill="auto"/>
            <w:noWrap/>
            <w:vAlign w:val="bottom"/>
          </w:tcPr>
          <w:p w14:paraId="603B0AF8" w14:textId="77777777" w:rsidR="0079293A" w:rsidRPr="00DC425A" w:rsidRDefault="0079293A" w:rsidP="00174051">
            <w:pPr>
              <w:spacing w:after="0" w:line="240" w:lineRule="auto"/>
              <w:jc w:val="center"/>
              <w:rPr>
                <w:rFonts w:cstheme="minorHAnsi"/>
                <w:lang w:val="ro-RO"/>
              </w:rPr>
            </w:pPr>
          </w:p>
        </w:tc>
      </w:tr>
      <w:tr w:rsidR="0079293A" w:rsidRPr="00DC425A" w14:paraId="7BF7ABBC" w14:textId="77777777" w:rsidTr="00174051">
        <w:trPr>
          <w:trHeight w:val="285"/>
        </w:trPr>
        <w:tc>
          <w:tcPr>
            <w:tcW w:w="1080" w:type="dxa"/>
            <w:shd w:val="clear" w:color="auto" w:fill="auto"/>
            <w:noWrap/>
            <w:vAlign w:val="bottom"/>
          </w:tcPr>
          <w:p w14:paraId="048A67FD" w14:textId="77777777" w:rsidR="0079293A" w:rsidRPr="00DC425A" w:rsidRDefault="0079293A" w:rsidP="00174051">
            <w:pPr>
              <w:spacing w:after="0" w:line="240" w:lineRule="auto"/>
              <w:ind w:left="162"/>
              <w:rPr>
                <w:rFonts w:cstheme="minorHAnsi"/>
                <w:b/>
                <w:lang w:val="ro-RO"/>
              </w:rPr>
            </w:pPr>
          </w:p>
        </w:tc>
        <w:tc>
          <w:tcPr>
            <w:tcW w:w="2719" w:type="dxa"/>
            <w:shd w:val="clear" w:color="auto" w:fill="auto"/>
            <w:vAlign w:val="bottom"/>
          </w:tcPr>
          <w:p w14:paraId="4CC418CB" w14:textId="77777777" w:rsidR="0079293A" w:rsidRPr="00DC425A" w:rsidRDefault="0079293A" w:rsidP="00174051">
            <w:pPr>
              <w:spacing w:after="0" w:line="240" w:lineRule="auto"/>
              <w:ind w:left="-198" w:firstLine="198"/>
              <w:jc w:val="center"/>
              <w:rPr>
                <w:rFonts w:cstheme="minorHAnsi"/>
                <w:b/>
                <w:lang w:val="ro-RO"/>
              </w:rPr>
            </w:pPr>
            <w:r w:rsidRPr="00DC425A">
              <w:rPr>
                <w:rFonts w:cstheme="minorHAnsi"/>
                <w:b/>
                <w:lang w:val="ro-RO"/>
              </w:rPr>
              <w:t>TOTAL</w:t>
            </w:r>
          </w:p>
        </w:tc>
        <w:tc>
          <w:tcPr>
            <w:tcW w:w="850" w:type="dxa"/>
          </w:tcPr>
          <w:p w14:paraId="19F81351" w14:textId="77777777" w:rsidR="0079293A" w:rsidRPr="00DC425A" w:rsidRDefault="0079293A" w:rsidP="00174051">
            <w:pPr>
              <w:spacing w:after="0" w:line="240" w:lineRule="auto"/>
              <w:jc w:val="center"/>
              <w:rPr>
                <w:rFonts w:cstheme="minorHAnsi"/>
                <w:b/>
                <w:lang w:val="ro-RO"/>
              </w:rPr>
            </w:pPr>
          </w:p>
        </w:tc>
        <w:tc>
          <w:tcPr>
            <w:tcW w:w="1044" w:type="dxa"/>
          </w:tcPr>
          <w:p w14:paraId="5D09CFA8" w14:textId="77777777" w:rsidR="0079293A" w:rsidRPr="00DC425A" w:rsidRDefault="0079293A" w:rsidP="00174051">
            <w:pPr>
              <w:spacing w:after="0" w:line="240" w:lineRule="auto"/>
              <w:jc w:val="center"/>
              <w:rPr>
                <w:rFonts w:cstheme="minorHAnsi"/>
                <w:b/>
                <w:lang w:val="ro-RO"/>
              </w:rPr>
            </w:pPr>
          </w:p>
        </w:tc>
        <w:tc>
          <w:tcPr>
            <w:tcW w:w="1327" w:type="dxa"/>
          </w:tcPr>
          <w:p w14:paraId="5C7059F0" w14:textId="77777777" w:rsidR="0079293A" w:rsidRPr="00DC425A" w:rsidRDefault="0079293A" w:rsidP="00174051">
            <w:pPr>
              <w:spacing w:after="0" w:line="240" w:lineRule="auto"/>
              <w:jc w:val="center"/>
              <w:rPr>
                <w:rFonts w:cstheme="minorHAnsi"/>
                <w:b/>
                <w:lang w:val="ro-RO"/>
              </w:rPr>
            </w:pPr>
          </w:p>
        </w:tc>
        <w:tc>
          <w:tcPr>
            <w:tcW w:w="1260" w:type="dxa"/>
          </w:tcPr>
          <w:p w14:paraId="5D373A55" w14:textId="77777777" w:rsidR="0079293A" w:rsidRPr="00DC425A" w:rsidRDefault="0079293A" w:rsidP="00174051">
            <w:pPr>
              <w:spacing w:after="0" w:line="240" w:lineRule="auto"/>
              <w:jc w:val="center"/>
              <w:rPr>
                <w:rFonts w:cstheme="minorHAnsi"/>
                <w:b/>
                <w:lang w:val="ro-RO"/>
              </w:rPr>
            </w:pPr>
          </w:p>
        </w:tc>
        <w:tc>
          <w:tcPr>
            <w:tcW w:w="1553" w:type="dxa"/>
            <w:shd w:val="clear" w:color="auto" w:fill="auto"/>
            <w:noWrap/>
            <w:vAlign w:val="bottom"/>
          </w:tcPr>
          <w:p w14:paraId="2AC5A92B" w14:textId="77777777" w:rsidR="0079293A" w:rsidRPr="00DC425A" w:rsidRDefault="0079293A" w:rsidP="00174051">
            <w:pPr>
              <w:spacing w:after="0" w:line="240" w:lineRule="auto"/>
              <w:jc w:val="center"/>
              <w:rPr>
                <w:rFonts w:cstheme="minorHAnsi"/>
                <w:b/>
                <w:lang w:val="ro-RO"/>
              </w:rPr>
            </w:pPr>
          </w:p>
        </w:tc>
      </w:tr>
    </w:tbl>
    <w:p w14:paraId="678458AF" w14:textId="77777777" w:rsidR="0079293A" w:rsidRPr="00DC425A" w:rsidRDefault="0079293A" w:rsidP="0079293A">
      <w:pPr>
        <w:spacing w:after="0" w:line="240" w:lineRule="auto"/>
        <w:rPr>
          <w:rFonts w:cstheme="minorHAnsi"/>
          <w:b/>
          <w:u w:val="single"/>
          <w:lang w:val="ro-RO"/>
        </w:rPr>
      </w:pPr>
    </w:p>
    <w:p w14:paraId="5B4B287C" w14:textId="77777777" w:rsidR="0079293A" w:rsidRPr="00DC425A" w:rsidRDefault="0079293A" w:rsidP="0079293A">
      <w:pPr>
        <w:spacing w:after="0" w:line="240" w:lineRule="auto"/>
        <w:ind w:left="720" w:hanging="720"/>
        <w:jc w:val="both"/>
        <w:rPr>
          <w:rFonts w:cstheme="minorHAnsi"/>
          <w:lang w:val="ro-RO"/>
        </w:rPr>
      </w:pPr>
      <w:r w:rsidRPr="00DC425A">
        <w:rPr>
          <w:rFonts w:cstheme="minorHAnsi"/>
          <w:b/>
          <w:lang w:val="ro-RO"/>
        </w:rPr>
        <w:t>2.</w:t>
      </w:r>
      <w:r w:rsidRPr="00DC425A">
        <w:rPr>
          <w:rFonts w:cstheme="minorHAnsi"/>
          <w:b/>
          <w:lang w:val="ro-RO"/>
        </w:rPr>
        <w:tab/>
      </w:r>
      <w:r w:rsidRPr="00DC425A">
        <w:rPr>
          <w:rFonts w:cstheme="minorHAnsi"/>
          <w:b/>
          <w:u w:val="single"/>
          <w:lang w:val="ro-RO"/>
        </w:rPr>
        <w:t>Preţ fix:</w:t>
      </w:r>
      <w:r w:rsidRPr="00DC425A">
        <w:rPr>
          <w:rFonts w:cstheme="minorHAnsi"/>
          <w:b/>
          <w:lang w:val="ro-RO"/>
        </w:rPr>
        <w:t xml:space="preserve">  </w:t>
      </w:r>
      <w:r w:rsidRPr="00DC425A">
        <w:rPr>
          <w:rFonts w:cstheme="minorHAnsi"/>
          <w:lang w:val="ro-RO"/>
        </w:rPr>
        <w:t>Preţul indicat mai sus este ferm şi fix şi nu poate fi modificat pe durata executării contractului.</w:t>
      </w:r>
    </w:p>
    <w:p w14:paraId="6D5D0100" w14:textId="77777777" w:rsidR="0079293A" w:rsidRPr="00DC425A" w:rsidRDefault="0079293A" w:rsidP="0079293A">
      <w:pPr>
        <w:spacing w:after="0" w:line="240" w:lineRule="auto"/>
        <w:ind w:left="720" w:hanging="720"/>
        <w:rPr>
          <w:rFonts w:cstheme="minorHAnsi"/>
          <w:b/>
          <w:lang w:val="ro-RO"/>
        </w:rPr>
      </w:pPr>
    </w:p>
    <w:p w14:paraId="23FC42AE" w14:textId="77777777" w:rsidR="0079293A" w:rsidRPr="00DC425A" w:rsidRDefault="0079293A" w:rsidP="0079293A">
      <w:pPr>
        <w:spacing w:after="0" w:line="240" w:lineRule="auto"/>
        <w:ind w:left="720" w:hanging="720"/>
        <w:jc w:val="both"/>
        <w:rPr>
          <w:rFonts w:cstheme="minorHAnsi"/>
          <w:i/>
          <w:lang w:val="ro-RO"/>
        </w:rPr>
      </w:pPr>
      <w:r w:rsidRPr="00DC425A">
        <w:rPr>
          <w:rFonts w:cstheme="minorHAnsi"/>
          <w:b/>
          <w:lang w:val="ro-RO"/>
        </w:rPr>
        <w:t>3.</w:t>
      </w:r>
      <w:r w:rsidRPr="00DC425A">
        <w:rPr>
          <w:rFonts w:cstheme="minorHAnsi"/>
          <w:b/>
          <w:lang w:val="ro-RO"/>
        </w:rPr>
        <w:tab/>
      </w:r>
      <w:r w:rsidRPr="00DC425A">
        <w:rPr>
          <w:rFonts w:cstheme="minorHAnsi"/>
          <w:b/>
          <w:u w:val="single"/>
          <w:lang w:val="ro-RO"/>
        </w:rPr>
        <w:t>Grafic de livrare:</w:t>
      </w:r>
      <w:r w:rsidRPr="00DC425A">
        <w:rPr>
          <w:rFonts w:cstheme="minorHAnsi"/>
          <w:b/>
          <w:lang w:val="ro-RO"/>
        </w:rPr>
        <w:t xml:space="preserve"> </w:t>
      </w:r>
      <w:r w:rsidRPr="00DC425A">
        <w:rPr>
          <w:rFonts w:cstheme="minorHAnsi"/>
          <w:lang w:val="ro-RO"/>
        </w:rPr>
        <w:t xml:space="preserve">Livrarea se efectuează în cel mult _______ săptămâni de la semnarea Contractului/ Notei de Comanda, la destinația finală indicată, conform următorului grafic: </w:t>
      </w:r>
      <w:r w:rsidRPr="00DC425A">
        <w:rPr>
          <w:rFonts w:cstheme="minorHAnsi"/>
          <w:i/>
          <w:lang w:val="ro-RO"/>
        </w:rPr>
        <w:t>[a se completa de către Ofertant]</w:t>
      </w:r>
    </w:p>
    <w:p w14:paraId="1F96D36C" w14:textId="77777777" w:rsidR="0079293A" w:rsidRPr="00DC425A" w:rsidRDefault="0079293A" w:rsidP="0079293A">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9293A" w:rsidRPr="00DC425A" w14:paraId="1B315872" w14:textId="77777777" w:rsidTr="00174051">
        <w:trPr>
          <w:trHeight w:val="285"/>
        </w:trPr>
        <w:tc>
          <w:tcPr>
            <w:tcW w:w="900" w:type="dxa"/>
            <w:shd w:val="clear" w:color="auto" w:fill="auto"/>
            <w:noWrap/>
            <w:vAlign w:val="center"/>
          </w:tcPr>
          <w:p w14:paraId="78399146"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Nr. crt.</w:t>
            </w:r>
          </w:p>
        </w:tc>
        <w:tc>
          <w:tcPr>
            <w:tcW w:w="4033" w:type="dxa"/>
            <w:shd w:val="clear" w:color="auto" w:fill="auto"/>
            <w:vAlign w:val="center"/>
          </w:tcPr>
          <w:p w14:paraId="53872FBA"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Denumirea produselor</w:t>
            </w:r>
          </w:p>
        </w:tc>
        <w:tc>
          <w:tcPr>
            <w:tcW w:w="1276" w:type="dxa"/>
            <w:vAlign w:val="center"/>
          </w:tcPr>
          <w:p w14:paraId="043ED1CF"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Cant.</w:t>
            </w:r>
          </w:p>
        </w:tc>
        <w:tc>
          <w:tcPr>
            <w:tcW w:w="3624" w:type="dxa"/>
            <w:vAlign w:val="center"/>
          </w:tcPr>
          <w:p w14:paraId="7903A080"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Termene de livrare</w:t>
            </w:r>
          </w:p>
        </w:tc>
      </w:tr>
      <w:tr w:rsidR="0079293A" w:rsidRPr="00DC425A" w14:paraId="3CB4D2DA" w14:textId="77777777" w:rsidTr="00174051">
        <w:trPr>
          <w:trHeight w:val="285"/>
        </w:trPr>
        <w:tc>
          <w:tcPr>
            <w:tcW w:w="900" w:type="dxa"/>
            <w:shd w:val="clear" w:color="auto" w:fill="auto"/>
            <w:noWrap/>
            <w:vAlign w:val="bottom"/>
          </w:tcPr>
          <w:p w14:paraId="4F1AD053" w14:textId="77777777" w:rsidR="0079293A" w:rsidRPr="00DC425A" w:rsidRDefault="0079293A" w:rsidP="00174051">
            <w:pPr>
              <w:spacing w:after="0" w:line="240" w:lineRule="auto"/>
              <w:ind w:left="162"/>
              <w:rPr>
                <w:rFonts w:cstheme="minorHAnsi"/>
                <w:lang w:val="ro-RO"/>
              </w:rPr>
            </w:pPr>
            <w:r w:rsidRPr="00DC425A">
              <w:rPr>
                <w:rFonts w:cstheme="minorHAnsi"/>
                <w:lang w:val="ro-RO"/>
              </w:rPr>
              <w:t>1</w:t>
            </w:r>
          </w:p>
        </w:tc>
        <w:tc>
          <w:tcPr>
            <w:tcW w:w="4033" w:type="dxa"/>
            <w:shd w:val="clear" w:color="auto" w:fill="auto"/>
            <w:vAlign w:val="bottom"/>
          </w:tcPr>
          <w:p w14:paraId="52B6E1DC" w14:textId="4677DFAF" w:rsidR="0079293A" w:rsidRPr="00DC425A" w:rsidRDefault="00D54B7A" w:rsidP="00174051">
            <w:pPr>
              <w:spacing w:after="0" w:line="240" w:lineRule="auto"/>
              <w:ind w:left="-198" w:firstLine="198"/>
              <w:jc w:val="center"/>
              <w:rPr>
                <w:rFonts w:cstheme="minorHAnsi"/>
                <w:lang w:val="ro-RO"/>
              </w:rPr>
            </w:pPr>
            <w:r w:rsidRPr="00E27E91">
              <w:rPr>
                <w:rFonts w:cstheme="minorHAnsi"/>
                <w:b/>
                <w:bCs/>
                <w:iCs/>
                <w:lang w:val="ro-RO"/>
              </w:rPr>
              <w:t>Kit Dezvoltare Arduino IOT</w:t>
            </w:r>
          </w:p>
        </w:tc>
        <w:tc>
          <w:tcPr>
            <w:tcW w:w="1276" w:type="dxa"/>
          </w:tcPr>
          <w:p w14:paraId="4D03895E" w14:textId="28E74C43" w:rsidR="0079293A" w:rsidRPr="00DC425A" w:rsidRDefault="00D54B7A" w:rsidP="00174051">
            <w:pPr>
              <w:spacing w:after="0" w:line="240" w:lineRule="auto"/>
              <w:rPr>
                <w:rFonts w:cstheme="minorHAnsi"/>
                <w:lang w:val="ro-RO"/>
              </w:rPr>
            </w:pPr>
            <w:r>
              <w:rPr>
                <w:rFonts w:cstheme="minorHAnsi"/>
                <w:lang w:val="ro-RO"/>
              </w:rPr>
              <w:t>40</w:t>
            </w:r>
            <w:r w:rsidR="0079293A" w:rsidRPr="00DC425A">
              <w:rPr>
                <w:rFonts w:cstheme="minorHAnsi"/>
                <w:lang w:val="ro-RO"/>
              </w:rPr>
              <w:t xml:space="preserve"> buc</w:t>
            </w:r>
          </w:p>
        </w:tc>
        <w:tc>
          <w:tcPr>
            <w:tcW w:w="3624" w:type="dxa"/>
          </w:tcPr>
          <w:p w14:paraId="1BB9A9D3" w14:textId="77777777" w:rsidR="0079293A" w:rsidRPr="00DC425A" w:rsidRDefault="0079293A" w:rsidP="00174051">
            <w:pPr>
              <w:spacing w:after="0" w:line="240" w:lineRule="auto"/>
              <w:jc w:val="center"/>
              <w:rPr>
                <w:rFonts w:cstheme="minorHAnsi"/>
                <w:lang w:val="ro-RO"/>
              </w:rPr>
            </w:pPr>
          </w:p>
        </w:tc>
      </w:tr>
    </w:tbl>
    <w:p w14:paraId="0009CED0" w14:textId="77777777" w:rsidR="0079293A" w:rsidRPr="00DC425A" w:rsidRDefault="0079293A" w:rsidP="0079293A">
      <w:pPr>
        <w:spacing w:after="0" w:line="240" w:lineRule="auto"/>
        <w:rPr>
          <w:rFonts w:cstheme="minorHAnsi"/>
          <w:b/>
          <w:lang w:val="ro-RO"/>
        </w:rPr>
      </w:pPr>
    </w:p>
    <w:p w14:paraId="134FBE55" w14:textId="77777777" w:rsidR="0079293A" w:rsidRPr="00DC425A" w:rsidRDefault="0079293A" w:rsidP="0079293A">
      <w:pPr>
        <w:spacing w:after="0" w:line="240" w:lineRule="auto"/>
        <w:jc w:val="both"/>
        <w:rPr>
          <w:rFonts w:cstheme="minorHAnsi"/>
          <w:lang w:val="ro-RO"/>
        </w:rPr>
      </w:pPr>
      <w:r w:rsidRPr="00DC425A">
        <w:rPr>
          <w:rFonts w:cstheme="minorHAnsi"/>
          <w:b/>
          <w:lang w:val="ro-RO"/>
        </w:rPr>
        <w:t>4.</w:t>
      </w:r>
      <w:r w:rsidRPr="00DC425A">
        <w:rPr>
          <w:rFonts w:cstheme="minorHAnsi"/>
          <w:b/>
          <w:lang w:val="ro-RO"/>
        </w:rPr>
        <w:tab/>
      </w:r>
      <w:r w:rsidRPr="00DC425A">
        <w:rPr>
          <w:rFonts w:cstheme="minorHAnsi"/>
          <w:b/>
          <w:u w:val="single"/>
          <w:lang w:val="ro-RO"/>
        </w:rPr>
        <w:t>Plata</w:t>
      </w:r>
      <w:r w:rsidRPr="00DC425A">
        <w:rPr>
          <w:rFonts w:cstheme="minorHAnsi"/>
          <w:b/>
          <w:lang w:val="ro-RO"/>
        </w:rPr>
        <w:t xml:space="preserve"> </w:t>
      </w:r>
      <w:r w:rsidRPr="00DC425A">
        <w:rPr>
          <w:rFonts w:cstheme="minorHAnsi"/>
          <w:lang w:val="ro-RO"/>
        </w:rPr>
        <w:t xml:space="preserve">facturii se va efectua în lei, 100% la livrarea efectivă a produselor la destinaţia finală indicată, pe baza facturii Furnizorului şi a procesului - verbal de recepţie, conform </w:t>
      </w:r>
      <w:r w:rsidRPr="00DC425A">
        <w:rPr>
          <w:rFonts w:cstheme="minorHAnsi"/>
          <w:i/>
          <w:lang w:val="ro-RO"/>
        </w:rPr>
        <w:t>Graficului de livrare</w:t>
      </w:r>
      <w:r w:rsidRPr="00DC425A">
        <w:rPr>
          <w:rFonts w:cstheme="minorHAnsi"/>
          <w:lang w:val="ro-RO"/>
        </w:rPr>
        <w:t>.</w:t>
      </w:r>
    </w:p>
    <w:p w14:paraId="75458244" w14:textId="77777777" w:rsidR="0079293A" w:rsidRPr="00DC425A" w:rsidRDefault="0079293A" w:rsidP="0079293A">
      <w:pPr>
        <w:tabs>
          <w:tab w:val="left" w:pos="-2127"/>
        </w:tabs>
        <w:suppressAutoHyphens/>
        <w:spacing w:after="0" w:line="240" w:lineRule="auto"/>
        <w:ind w:left="540" w:firstLine="27"/>
        <w:jc w:val="both"/>
        <w:rPr>
          <w:rFonts w:cstheme="minorHAnsi"/>
          <w:lang w:val="ro-RO"/>
        </w:rPr>
      </w:pPr>
    </w:p>
    <w:p w14:paraId="06A36BD4" w14:textId="77777777" w:rsidR="0079293A" w:rsidRPr="00DC425A" w:rsidRDefault="0079293A" w:rsidP="0079293A">
      <w:pPr>
        <w:spacing w:after="0" w:line="240" w:lineRule="auto"/>
        <w:jc w:val="both"/>
        <w:rPr>
          <w:rFonts w:cstheme="minorHAnsi"/>
          <w:lang w:val="ro-RO"/>
        </w:rPr>
      </w:pPr>
      <w:r w:rsidRPr="00DC425A">
        <w:rPr>
          <w:rFonts w:cstheme="minorHAnsi"/>
          <w:b/>
          <w:lang w:val="ro-RO"/>
        </w:rPr>
        <w:t>5.</w:t>
      </w:r>
      <w:r w:rsidRPr="00DC425A">
        <w:rPr>
          <w:rFonts w:cstheme="minorHAnsi"/>
          <w:b/>
          <w:lang w:val="ro-RO"/>
        </w:rPr>
        <w:tab/>
      </w:r>
      <w:r w:rsidRPr="00DC425A">
        <w:rPr>
          <w:rFonts w:cstheme="minorHAnsi"/>
          <w:b/>
          <w:u w:val="single"/>
          <w:lang w:val="ro-RO"/>
        </w:rPr>
        <w:t>Garanţie</w:t>
      </w:r>
      <w:r w:rsidRPr="00DC425A">
        <w:rPr>
          <w:rFonts w:cstheme="minorHAnsi"/>
          <w:b/>
          <w:lang w:val="ro-RO"/>
        </w:rPr>
        <w:t xml:space="preserve">: </w:t>
      </w:r>
      <w:r w:rsidRPr="00DC425A">
        <w:rPr>
          <w:rFonts w:cstheme="minorHAnsi"/>
          <w:lang w:val="ro-RO"/>
        </w:rPr>
        <w:t xml:space="preserve">Bunurile oferite vor fi acoperite de garanţia producătorului cel puţin </w:t>
      </w:r>
      <w:r w:rsidRPr="00DC425A">
        <w:rPr>
          <w:rFonts w:cstheme="minorHAnsi"/>
          <w:b/>
          <w:lang w:val="ro-RO"/>
        </w:rPr>
        <w:t>2 ani</w:t>
      </w:r>
      <w:r w:rsidRPr="00DC425A">
        <w:rPr>
          <w:rFonts w:cstheme="minorHAnsi"/>
          <w:lang w:val="ro-RO"/>
        </w:rPr>
        <w:t xml:space="preserve"> de la data livrării către Beneficiar. Vă rugăm să menţionaţi perioada de garanţie şi termenii garanţiei, în detaliu.</w:t>
      </w:r>
    </w:p>
    <w:p w14:paraId="466C4E80" w14:textId="77777777" w:rsidR="0079293A" w:rsidRPr="00DC425A" w:rsidRDefault="0079293A" w:rsidP="0079293A">
      <w:pPr>
        <w:spacing w:after="0" w:line="240" w:lineRule="auto"/>
        <w:ind w:left="720" w:hanging="720"/>
        <w:rPr>
          <w:rFonts w:cstheme="minorHAnsi"/>
          <w:b/>
          <w:lang w:val="ro-RO"/>
        </w:rPr>
      </w:pPr>
    </w:p>
    <w:p w14:paraId="440C5DF7" w14:textId="77777777" w:rsidR="0079293A" w:rsidRPr="00DC425A" w:rsidRDefault="0079293A" w:rsidP="0079293A">
      <w:pPr>
        <w:spacing w:after="0" w:line="240" w:lineRule="auto"/>
        <w:ind w:left="720" w:hanging="720"/>
        <w:rPr>
          <w:rFonts w:cstheme="minorHAnsi"/>
          <w:b/>
          <w:u w:val="single"/>
          <w:lang w:val="ro-RO"/>
        </w:rPr>
      </w:pPr>
      <w:r w:rsidRPr="00DC425A">
        <w:rPr>
          <w:rFonts w:cstheme="minorHAnsi"/>
          <w:b/>
          <w:lang w:val="ro-RO"/>
        </w:rPr>
        <w:t>6.</w:t>
      </w:r>
      <w:r w:rsidRPr="00DC425A">
        <w:rPr>
          <w:rFonts w:cstheme="minorHAnsi"/>
          <w:b/>
          <w:lang w:val="ro-RO"/>
        </w:rPr>
        <w:tab/>
      </w:r>
      <w:r w:rsidRPr="00DC425A">
        <w:rPr>
          <w:rFonts w:cstheme="minorHAnsi"/>
          <w:b/>
          <w:u w:val="single"/>
          <w:lang w:val="ro-RO"/>
        </w:rPr>
        <w:t xml:space="preserve">Instrucţiuni de ambalare:  </w:t>
      </w:r>
    </w:p>
    <w:p w14:paraId="297DA1ED" w14:textId="77777777" w:rsidR="0079293A" w:rsidRPr="00DC425A" w:rsidRDefault="0079293A" w:rsidP="0079293A">
      <w:pPr>
        <w:tabs>
          <w:tab w:val="left" w:pos="90"/>
        </w:tabs>
        <w:suppressAutoHyphens/>
        <w:spacing w:after="0" w:line="240" w:lineRule="auto"/>
        <w:ind w:right="-72"/>
        <w:jc w:val="both"/>
        <w:rPr>
          <w:rFonts w:cstheme="minorHAnsi"/>
          <w:lang w:val="ro-RO"/>
        </w:rPr>
      </w:pPr>
      <w:r w:rsidRPr="00DC425A">
        <w:rPr>
          <w:rFonts w:cstheme="minorHAnsi"/>
          <w:lang w:val="ro-RO"/>
        </w:rPr>
        <w:tab/>
      </w:r>
      <w:r w:rsidRPr="00DC425A">
        <w:rPr>
          <w:rFonts w:cstheme="minorHAnsi"/>
          <w:lang w:val="ro-RO"/>
        </w:rPr>
        <w:tab/>
        <w:t xml:space="preserve">Furnizorul va asigura ambalarea produselor pentru a împiedica avarierea sau deteriorarea lor în timpul transportului către destinaţia finală. </w:t>
      </w:r>
    </w:p>
    <w:p w14:paraId="53B9C8BA" w14:textId="77777777" w:rsidR="0079293A" w:rsidRPr="00DC425A" w:rsidRDefault="0079293A" w:rsidP="0079293A">
      <w:pPr>
        <w:tabs>
          <w:tab w:val="left" w:pos="90"/>
        </w:tabs>
        <w:suppressAutoHyphens/>
        <w:spacing w:after="0" w:line="240" w:lineRule="auto"/>
        <w:ind w:right="-72"/>
        <w:jc w:val="both"/>
        <w:rPr>
          <w:rFonts w:cstheme="minorHAnsi"/>
          <w:lang w:val="ro-RO"/>
        </w:rPr>
      </w:pPr>
    </w:p>
    <w:p w14:paraId="259E1FE2" w14:textId="58D4477F" w:rsidR="0079293A" w:rsidRPr="00D54B7A" w:rsidRDefault="0079293A" w:rsidP="00D54B7A">
      <w:pPr>
        <w:spacing w:after="0" w:line="240" w:lineRule="auto"/>
        <w:ind w:left="720" w:hanging="720"/>
        <w:jc w:val="both"/>
        <w:rPr>
          <w:rFonts w:cstheme="minorHAnsi"/>
          <w:b/>
          <w:u w:val="single"/>
          <w:lang w:val="ro-RO"/>
        </w:rPr>
      </w:pPr>
      <w:r w:rsidRPr="00DC425A">
        <w:rPr>
          <w:rFonts w:cstheme="minorHAnsi"/>
          <w:b/>
          <w:lang w:val="ro-RO"/>
        </w:rPr>
        <w:t xml:space="preserve">7. </w:t>
      </w:r>
      <w:r w:rsidRPr="00DC425A">
        <w:rPr>
          <w:rFonts w:cstheme="minorHAnsi"/>
          <w:b/>
          <w:lang w:val="ro-RO"/>
        </w:rPr>
        <w:tab/>
      </w:r>
      <w:r w:rsidRPr="00DC425A">
        <w:rPr>
          <w:rFonts w:cstheme="minorHAnsi"/>
          <w:b/>
          <w:u w:val="single"/>
          <w:lang w:val="ro-RO"/>
        </w:rPr>
        <w:t>Specificaţii Tehnice:</w:t>
      </w:r>
    </w:p>
    <w:p w14:paraId="3E39E104" w14:textId="77777777" w:rsidR="0079293A" w:rsidRPr="00DC425A" w:rsidRDefault="0079293A" w:rsidP="0079293A">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9293A" w:rsidRPr="00DC425A" w14:paraId="73E9D47D" w14:textId="77777777" w:rsidTr="00174051">
        <w:trPr>
          <w:trHeight w:val="285"/>
        </w:trPr>
        <w:tc>
          <w:tcPr>
            <w:tcW w:w="4680" w:type="dxa"/>
            <w:shd w:val="clear" w:color="auto" w:fill="auto"/>
            <w:vAlign w:val="bottom"/>
          </w:tcPr>
          <w:p w14:paraId="4D7A2DF8"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A. Specificații tehnice solicitate</w:t>
            </w:r>
          </w:p>
          <w:p w14:paraId="634262ED" w14:textId="77777777" w:rsidR="0079293A" w:rsidRPr="00DC425A" w:rsidRDefault="0079293A" w:rsidP="00174051">
            <w:pPr>
              <w:spacing w:after="0" w:line="240" w:lineRule="auto"/>
              <w:jc w:val="center"/>
              <w:rPr>
                <w:rFonts w:cstheme="minorHAnsi"/>
                <w:i/>
                <w:lang w:val="ro-RO"/>
              </w:rPr>
            </w:pPr>
          </w:p>
        </w:tc>
        <w:tc>
          <w:tcPr>
            <w:tcW w:w="4320" w:type="dxa"/>
          </w:tcPr>
          <w:p w14:paraId="04DA0427" w14:textId="77777777" w:rsidR="0079293A" w:rsidRPr="00DC425A" w:rsidRDefault="0079293A" w:rsidP="00174051">
            <w:pPr>
              <w:spacing w:after="0" w:line="240" w:lineRule="auto"/>
              <w:jc w:val="center"/>
              <w:rPr>
                <w:rFonts w:cstheme="minorHAnsi"/>
                <w:b/>
                <w:lang w:val="ro-RO"/>
              </w:rPr>
            </w:pPr>
            <w:r w:rsidRPr="00DC425A">
              <w:rPr>
                <w:rFonts w:cstheme="minorHAnsi"/>
                <w:b/>
                <w:lang w:val="ro-RO"/>
              </w:rPr>
              <w:t>B. Specificații tehnice ofertate</w:t>
            </w:r>
          </w:p>
          <w:p w14:paraId="3ADE0EC8" w14:textId="77777777" w:rsidR="0079293A" w:rsidRPr="00DC425A" w:rsidRDefault="0079293A" w:rsidP="00174051">
            <w:pPr>
              <w:spacing w:after="0" w:line="240" w:lineRule="auto"/>
              <w:jc w:val="center"/>
              <w:rPr>
                <w:rFonts w:cstheme="minorHAnsi"/>
                <w:i/>
                <w:u w:val="single"/>
                <w:lang w:val="ro-RO"/>
              </w:rPr>
            </w:pPr>
            <w:r w:rsidRPr="00DC425A">
              <w:rPr>
                <w:rFonts w:cstheme="minorHAnsi"/>
                <w:i/>
                <w:lang w:val="ro-RO"/>
              </w:rPr>
              <w:t>[a se completa de către Ofertant]</w:t>
            </w:r>
          </w:p>
        </w:tc>
      </w:tr>
      <w:tr w:rsidR="0079293A" w:rsidRPr="00DC425A" w14:paraId="7B7A37E2" w14:textId="77777777" w:rsidTr="00174051">
        <w:trPr>
          <w:trHeight w:val="285"/>
        </w:trPr>
        <w:tc>
          <w:tcPr>
            <w:tcW w:w="4680" w:type="dxa"/>
            <w:shd w:val="clear" w:color="auto" w:fill="auto"/>
            <w:vAlign w:val="bottom"/>
          </w:tcPr>
          <w:p w14:paraId="6C89A456" w14:textId="7FE084A3" w:rsidR="0079293A" w:rsidRPr="00DC425A" w:rsidRDefault="0079293A" w:rsidP="00174051">
            <w:pPr>
              <w:spacing w:after="0" w:line="240" w:lineRule="auto"/>
              <w:ind w:left="-13" w:firstLine="13"/>
              <w:rPr>
                <w:rFonts w:cstheme="minorHAnsi"/>
                <w:lang w:val="ro-RO"/>
              </w:rPr>
            </w:pPr>
            <w:r w:rsidRPr="00DC425A">
              <w:rPr>
                <w:rFonts w:cstheme="minorHAnsi"/>
                <w:b/>
                <w:lang w:val="ro-RO"/>
              </w:rPr>
              <w:t>Denumire produs:</w:t>
            </w:r>
            <w:r w:rsidRPr="00DC425A">
              <w:rPr>
                <w:rFonts w:cstheme="minorHAnsi"/>
                <w:lang w:val="ro-RO"/>
              </w:rPr>
              <w:t xml:space="preserve"> </w:t>
            </w:r>
            <w:r w:rsidR="0039144D" w:rsidRPr="00E27E91">
              <w:rPr>
                <w:rFonts w:cstheme="minorHAnsi"/>
                <w:b/>
                <w:bCs/>
                <w:iCs/>
                <w:lang w:val="ro-RO"/>
              </w:rPr>
              <w:t>Kit Dezvoltare Arduino IOT</w:t>
            </w:r>
          </w:p>
        </w:tc>
        <w:tc>
          <w:tcPr>
            <w:tcW w:w="4320" w:type="dxa"/>
          </w:tcPr>
          <w:p w14:paraId="77726ADA" w14:textId="77777777" w:rsidR="0079293A" w:rsidRPr="00DC425A" w:rsidRDefault="0079293A" w:rsidP="00174051">
            <w:pPr>
              <w:spacing w:after="0" w:line="240" w:lineRule="auto"/>
              <w:jc w:val="center"/>
              <w:rPr>
                <w:rFonts w:cstheme="minorHAnsi"/>
                <w:i/>
                <w:lang w:val="ro-RO"/>
              </w:rPr>
            </w:pPr>
            <w:r>
              <w:rPr>
                <w:rFonts w:cstheme="minorHAnsi"/>
                <w:i/>
                <w:lang w:val="ro-RO"/>
              </w:rPr>
              <w:t>Denumire produs</w:t>
            </w:r>
          </w:p>
        </w:tc>
      </w:tr>
      <w:tr w:rsidR="0079293A" w:rsidRPr="00DC425A" w14:paraId="189FEABA" w14:textId="77777777" w:rsidTr="00174051">
        <w:trPr>
          <w:trHeight w:val="285"/>
        </w:trPr>
        <w:tc>
          <w:tcPr>
            <w:tcW w:w="4680" w:type="dxa"/>
            <w:shd w:val="clear" w:color="auto" w:fill="auto"/>
            <w:vAlign w:val="bottom"/>
          </w:tcPr>
          <w:p w14:paraId="27E5489A" w14:textId="37AF81A3" w:rsidR="0079293A" w:rsidRPr="00DC425A" w:rsidRDefault="00534863" w:rsidP="00174051">
            <w:pPr>
              <w:spacing w:after="0" w:line="240" w:lineRule="auto"/>
              <w:ind w:left="-13" w:firstLine="13"/>
              <w:rPr>
                <w:rFonts w:cstheme="minorHAnsi"/>
                <w:lang w:val="ro-RO"/>
              </w:rPr>
            </w:pPr>
            <w:r>
              <w:rPr>
                <w:rFonts w:cstheme="minorHAnsi"/>
                <w:lang w:val="ro-RO"/>
              </w:rPr>
              <w:t>Descriere generala</w:t>
            </w:r>
          </w:p>
        </w:tc>
        <w:tc>
          <w:tcPr>
            <w:tcW w:w="4320" w:type="dxa"/>
          </w:tcPr>
          <w:p w14:paraId="221EF4BE" w14:textId="77777777" w:rsidR="0079293A" w:rsidRPr="00DC425A" w:rsidRDefault="0079293A" w:rsidP="00174051">
            <w:pPr>
              <w:spacing w:after="0" w:line="240" w:lineRule="auto"/>
              <w:jc w:val="center"/>
              <w:rPr>
                <w:rFonts w:cstheme="minorHAnsi"/>
                <w:i/>
                <w:lang w:val="ro-RO"/>
              </w:rPr>
            </w:pPr>
            <w:r w:rsidRPr="00DC425A">
              <w:rPr>
                <w:rFonts w:cstheme="minorHAnsi"/>
                <w:i/>
                <w:lang w:val="ro-RO"/>
              </w:rPr>
              <w:t>Descriere generală</w:t>
            </w:r>
          </w:p>
        </w:tc>
      </w:tr>
      <w:tr w:rsidR="0039144D" w:rsidRPr="00DC425A" w14:paraId="40037C00" w14:textId="77777777" w:rsidTr="00D54B7A">
        <w:trPr>
          <w:trHeight w:val="7028"/>
        </w:trPr>
        <w:tc>
          <w:tcPr>
            <w:tcW w:w="4680" w:type="dxa"/>
            <w:shd w:val="clear" w:color="auto" w:fill="auto"/>
            <w:vAlign w:val="bottom"/>
          </w:tcPr>
          <w:p w14:paraId="6F244868" w14:textId="77777777" w:rsidR="0061162E" w:rsidRPr="00BF2784" w:rsidRDefault="0061162E" w:rsidP="0061162E">
            <w:pPr>
              <w:spacing w:after="0" w:line="240" w:lineRule="auto"/>
              <w:ind w:left="-13" w:firstLine="13"/>
              <w:rPr>
                <w:rFonts w:cstheme="minorHAnsi"/>
                <w:i/>
                <w:lang w:val="ro-RO"/>
              </w:rPr>
            </w:pPr>
            <w:r w:rsidRPr="00BF2784">
              <w:rPr>
                <w:rFonts w:cstheme="minorHAnsi"/>
                <w:i/>
                <w:lang w:val="ro-RO"/>
              </w:rPr>
              <w:t>Detalii specifice şi standarde tehnice minim acceptate de către Beneficiar</w:t>
            </w:r>
          </w:p>
          <w:p w14:paraId="5DFAAFBF" w14:textId="77777777" w:rsidR="0061162E" w:rsidRPr="008C1542" w:rsidRDefault="0061162E" w:rsidP="0061162E">
            <w:pPr>
              <w:spacing w:after="0" w:line="240" w:lineRule="auto"/>
              <w:jc w:val="both"/>
              <w:rPr>
                <w:rFonts w:cstheme="minorHAnsi"/>
                <w:iCs/>
                <w:lang w:val="ro-RO"/>
              </w:rPr>
            </w:pPr>
            <w:r w:rsidRPr="00BF2784">
              <w:rPr>
                <w:rFonts w:cstheme="minorHAnsi"/>
                <w:iCs/>
                <w:lang w:val="ro-RO"/>
              </w:rPr>
              <w:t>Kitul</w:t>
            </w:r>
            <w:r w:rsidRPr="008C1542">
              <w:rPr>
                <w:rFonts w:cstheme="minorHAnsi"/>
                <w:iCs/>
                <w:lang w:val="ro-RO"/>
              </w:rPr>
              <w:t xml:space="preserve"> de lucru workshop platforma. Kitul Dezvoltare Arduino IOT include următoarele componente:</w:t>
            </w:r>
          </w:p>
          <w:p w14:paraId="753516DD"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LED simplu, monocolor</w:t>
            </w:r>
            <w:r>
              <w:rPr>
                <w:rFonts w:cstheme="minorHAnsi"/>
                <w:iCs/>
                <w:lang w:val="ro-RO"/>
              </w:rPr>
              <w:t>;</w:t>
            </w:r>
          </w:p>
          <w:p w14:paraId="10BB0C62"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LED simplu, tricolor (RGB)</w:t>
            </w:r>
            <w:r>
              <w:rPr>
                <w:rFonts w:cstheme="minorHAnsi"/>
                <w:iCs/>
                <w:lang w:val="ro-RO"/>
              </w:rPr>
              <w:t>;</w:t>
            </w:r>
          </w:p>
          <w:p w14:paraId="72D6B4E2"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LED</w:t>
            </w:r>
            <w:r>
              <w:rPr>
                <w:rFonts w:cstheme="minorHAnsi"/>
                <w:iCs/>
                <w:lang w:val="ro-RO"/>
              </w:rPr>
              <w:t xml:space="preserve"> </w:t>
            </w:r>
            <w:r w:rsidRPr="009F7B6F">
              <w:rPr>
                <w:rFonts w:cstheme="minorHAnsi"/>
                <w:iCs/>
                <w:lang w:val="ro-RO"/>
              </w:rPr>
              <w:t>tricolor (RGB) controlat digital</w:t>
            </w:r>
            <w:r>
              <w:rPr>
                <w:rFonts w:cstheme="minorHAnsi"/>
                <w:iCs/>
                <w:lang w:val="ro-RO"/>
              </w:rPr>
              <w:t>;</w:t>
            </w:r>
          </w:p>
          <w:p w14:paraId="31E64587"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Tastatură cu 5 butoane monostabile dispuse înainte, înapoi, stânga, dreapta și centru</w:t>
            </w:r>
            <w:r>
              <w:rPr>
                <w:rFonts w:cstheme="minorHAnsi"/>
                <w:iCs/>
                <w:lang w:val="ro-RO"/>
              </w:rPr>
              <w:t>;</w:t>
            </w:r>
          </w:p>
          <w:p w14:paraId="6A061698"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Senzori analogici:</w:t>
            </w:r>
            <w:r>
              <w:rPr>
                <w:rFonts w:cstheme="minorHAnsi"/>
                <w:iCs/>
                <w:lang w:val="ro-RO"/>
              </w:rPr>
              <w:t xml:space="preserve"> </w:t>
            </w:r>
            <w:r w:rsidRPr="009F7B6F">
              <w:rPr>
                <w:rFonts w:cstheme="minorHAnsi"/>
                <w:iCs/>
                <w:lang w:val="ro-RO"/>
              </w:rPr>
              <w:t>Potențiometru,</w:t>
            </w:r>
            <w:r>
              <w:rPr>
                <w:rFonts w:cstheme="minorHAnsi"/>
                <w:iCs/>
                <w:lang w:val="ro-RO"/>
              </w:rPr>
              <w:t xml:space="preserve"> </w:t>
            </w:r>
            <w:r w:rsidRPr="009F7B6F">
              <w:rPr>
                <w:rFonts w:cstheme="minorHAnsi"/>
                <w:iCs/>
                <w:lang w:val="ro-RO"/>
              </w:rPr>
              <w:t>Senzor de lumină,</w:t>
            </w:r>
            <w:r>
              <w:rPr>
                <w:rFonts w:cstheme="minorHAnsi"/>
                <w:iCs/>
                <w:lang w:val="ro-RO"/>
              </w:rPr>
              <w:t xml:space="preserve"> </w:t>
            </w:r>
            <w:r w:rsidRPr="009F7B6F">
              <w:rPr>
                <w:rFonts w:cstheme="minorHAnsi"/>
                <w:iCs/>
                <w:lang w:val="ro-RO"/>
              </w:rPr>
              <w:t>Termometru,</w:t>
            </w:r>
            <w:r>
              <w:rPr>
                <w:rFonts w:cstheme="minorHAnsi"/>
                <w:iCs/>
                <w:lang w:val="ro-RO"/>
              </w:rPr>
              <w:t xml:space="preserve"> </w:t>
            </w:r>
            <w:r w:rsidRPr="009F7B6F">
              <w:rPr>
                <w:rFonts w:cstheme="minorHAnsi"/>
                <w:iCs/>
                <w:lang w:val="ro-RO"/>
              </w:rPr>
              <w:t>Microfon</w:t>
            </w:r>
            <w:r>
              <w:rPr>
                <w:rFonts w:cstheme="minorHAnsi"/>
                <w:iCs/>
                <w:lang w:val="ro-RO"/>
              </w:rPr>
              <w:t>;</w:t>
            </w:r>
          </w:p>
          <w:p w14:paraId="069DBB29" w14:textId="77777777" w:rsidR="0061162E" w:rsidRDefault="0061162E" w:rsidP="0061162E">
            <w:pPr>
              <w:pStyle w:val="ListParagraph"/>
              <w:numPr>
                <w:ilvl w:val="0"/>
                <w:numId w:val="5"/>
              </w:numPr>
              <w:spacing w:after="0" w:line="240" w:lineRule="auto"/>
              <w:jc w:val="both"/>
              <w:rPr>
                <w:rFonts w:cstheme="minorHAnsi"/>
                <w:iCs/>
                <w:lang w:val="ro-RO"/>
              </w:rPr>
            </w:pPr>
            <w:r>
              <w:rPr>
                <w:rFonts w:cstheme="minorHAnsi"/>
                <w:iCs/>
                <w:lang w:val="ro-RO"/>
              </w:rPr>
              <w:t>R</w:t>
            </w:r>
            <w:r w:rsidRPr="009F7B6F">
              <w:rPr>
                <w:rFonts w:cstheme="minorHAnsi"/>
                <w:iCs/>
                <w:lang w:val="ro-RO"/>
              </w:rPr>
              <w:t>eceptor IR</w:t>
            </w:r>
            <w:r>
              <w:rPr>
                <w:rFonts w:cstheme="minorHAnsi"/>
                <w:iCs/>
                <w:lang w:val="ro-RO"/>
              </w:rPr>
              <w:t>;</w:t>
            </w:r>
          </w:p>
          <w:p w14:paraId="6C21C39F" w14:textId="77777777" w:rsidR="0061162E"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Buzzer cu generator</w:t>
            </w:r>
            <w:r>
              <w:rPr>
                <w:rFonts w:cstheme="minorHAnsi"/>
                <w:iCs/>
                <w:lang w:val="ro-RO"/>
              </w:rPr>
              <w:t xml:space="preserve">; </w:t>
            </w:r>
          </w:p>
          <w:p w14:paraId="665A9FA6"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Afișaj LCD text 2x16 caractere, conectat prin expandorul I2C</w:t>
            </w:r>
            <w:r>
              <w:rPr>
                <w:rFonts w:cstheme="minorHAnsi"/>
                <w:iCs/>
                <w:lang w:val="ro-RO"/>
              </w:rPr>
              <w:t>;</w:t>
            </w:r>
          </w:p>
          <w:p w14:paraId="3DAB8AEE" w14:textId="77777777" w:rsidR="0061162E" w:rsidRPr="009F7B6F"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Display grafic OLED cu interfata I2C</w:t>
            </w:r>
            <w:r>
              <w:rPr>
                <w:rFonts w:cstheme="minorHAnsi"/>
                <w:iCs/>
                <w:lang w:val="ro-RO"/>
              </w:rPr>
              <w:t>;</w:t>
            </w:r>
          </w:p>
          <w:p w14:paraId="78FDAE50" w14:textId="77777777" w:rsidR="0061162E" w:rsidRPr="003F483A" w:rsidRDefault="0061162E" w:rsidP="0061162E">
            <w:pPr>
              <w:pStyle w:val="ListParagraph"/>
              <w:numPr>
                <w:ilvl w:val="0"/>
                <w:numId w:val="5"/>
              </w:numPr>
              <w:spacing w:after="0" w:line="240" w:lineRule="auto"/>
              <w:jc w:val="both"/>
              <w:rPr>
                <w:rFonts w:cstheme="minorHAnsi"/>
                <w:iCs/>
                <w:lang w:val="ro-RO"/>
              </w:rPr>
            </w:pPr>
            <w:r w:rsidRPr="009F7B6F">
              <w:rPr>
                <w:rFonts w:cstheme="minorHAnsi"/>
                <w:iCs/>
                <w:lang w:val="ro-RO"/>
              </w:rPr>
              <w:t>Display cu 7 segmente conectat prin expanderul I2C</w:t>
            </w:r>
            <w:r>
              <w:rPr>
                <w:rFonts w:cstheme="minorHAnsi"/>
                <w:iCs/>
                <w:lang w:val="ro-RO"/>
              </w:rPr>
              <w:t>.</w:t>
            </w:r>
          </w:p>
          <w:p w14:paraId="37153BCF" w14:textId="77777777" w:rsidR="0061162E" w:rsidRPr="008C1542" w:rsidRDefault="0061162E" w:rsidP="0061162E">
            <w:pPr>
              <w:spacing w:after="0" w:line="240" w:lineRule="auto"/>
              <w:jc w:val="both"/>
              <w:rPr>
                <w:rFonts w:cstheme="minorHAnsi"/>
                <w:iCs/>
                <w:lang w:val="ro-RO"/>
              </w:rPr>
            </w:pPr>
            <w:r w:rsidRPr="008C1542">
              <w:rPr>
                <w:rFonts w:cstheme="minorHAnsi"/>
                <w:iCs/>
                <w:lang w:val="ro-RO"/>
              </w:rPr>
              <w:t xml:space="preserve">Garanție: min 12 luni </w:t>
            </w:r>
          </w:p>
          <w:p w14:paraId="3D7C8B2C" w14:textId="44A43AB5" w:rsidR="0039144D" w:rsidRPr="00534863" w:rsidRDefault="0061162E" w:rsidP="00534863">
            <w:pPr>
              <w:spacing w:after="0" w:line="240" w:lineRule="auto"/>
              <w:jc w:val="both"/>
              <w:rPr>
                <w:rFonts w:cstheme="minorHAnsi"/>
                <w:iCs/>
                <w:lang w:val="ro-RO"/>
              </w:rPr>
            </w:pPr>
            <w:r w:rsidRPr="00534863">
              <w:rPr>
                <w:rFonts w:cstheme="minorHAnsi"/>
                <w:iCs/>
                <w:lang w:val="it-IT"/>
              </w:rPr>
              <w:t>Manual: RO/EN, disponibil online, CD sau tipărit</w:t>
            </w:r>
          </w:p>
        </w:tc>
        <w:tc>
          <w:tcPr>
            <w:tcW w:w="4320" w:type="dxa"/>
          </w:tcPr>
          <w:p w14:paraId="6DF3E0C9" w14:textId="77777777" w:rsidR="0039144D" w:rsidRPr="00DC425A" w:rsidRDefault="0039144D" w:rsidP="0039144D">
            <w:pPr>
              <w:spacing w:after="0" w:line="240" w:lineRule="auto"/>
              <w:jc w:val="center"/>
              <w:rPr>
                <w:rFonts w:cstheme="minorHAnsi"/>
                <w:i/>
                <w:lang w:val="ro-RO"/>
              </w:rPr>
            </w:pPr>
          </w:p>
        </w:tc>
      </w:tr>
    </w:tbl>
    <w:p w14:paraId="238D91DC" w14:textId="77777777" w:rsidR="0079293A" w:rsidRDefault="0079293A" w:rsidP="0079293A">
      <w:pPr>
        <w:spacing w:after="0" w:line="240" w:lineRule="auto"/>
        <w:jc w:val="both"/>
        <w:rPr>
          <w:rFonts w:cstheme="minorHAnsi"/>
          <w:b/>
          <w:szCs w:val="18"/>
          <w:lang w:val="ro-RO"/>
        </w:rPr>
      </w:pPr>
    </w:p>
    <w:p w14:paraId="09217AF1" w14:textId="77777777" w:rsidR="0079293A" w:rsidRPr="00DC425A" w:rsidRDefault="0079293A" w:rsidP="0079293A">
      <w:pPr>
        <w:spacing w:after="0" w:line="240" w:lineRule="auto"/>
        <w:jc w:val="both"/>
        <w:rPr>
          <w:rFonts w:cstheme="minorHAnsi"/>
          <w:lang w:val="ro-RO"/>
        </w:rPr>
      </w:pPr>
      <w:r w:rsidRPr="00DC425A">
        <w:rPr>
          <w:rFonts w:cstheme="minorHAnsi"/>
          <w:b/>
          <w:szCs w:val="18"/>
          <w:lang w:val="ro-RO"/>
        </w:rPr>
        <w:t>Notă</w:t>
      </w:r>
      <w:r w:rsidRPr="00DC425A">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6476371B" w14:textId="77777777" w:rsidR="0079293A" w:rsidRPr="00DC425A" w:rsidRDefault="0079293A" w:rsidP="0079293A">
      <w:pPr>
        <w:spacing w:after="0" w:line="240" w:lineRule="auto"/>
        <w:rPr>
          <w:rFonts w:cstheme="minorHAnsi"/>
          <w:b/>
          <w:lang w:val="ro-RO"/>
        </w:rPr>
      </w:pPr>
    </w:p>
    <w:p w14:paraId="262CF28F" w14:textId="77777777" w:rsidR="0079293A" w:rsidRPr="00DC425A" w:rsidRDefault="0079293A" w:rsidP="0079293A">
      <w:pPr>
        <w:spacing w:after="0" w:line="240" w:lineRule="auto"/>
        <w:rPr>
          <w:rFonts w:cstheme="minorHAnsi"/>
          <w:b/>
          <w:lang w:val="ro-RO"/>
        </w:rPr>
      </w:pPr>
      <w:r w:rsidRPr="00DC425A">
        <w:rPr>
          <w:rFonts w:cstheme="minorHAnsi"/>
          <w:b/>
          <w:lang w:val="ro-RO"/>
        </w:rPr>
        <w:t>Valabilitatea ofertei______</w:t>
      </w:r>
      <w:r w:rsidRPr="00DC425A">
        <w:rPr>
          <w:rFonts w:cstheme="minorHAnsi"/>
          <w:i/>
          <w:lang w:val="ro-RO"/>
        </w:rPr>
        <w:t xml:space="preserve"> se completează de ofertant</w:t>
      </w:r>
      <w:r w:rsidRPr="00DC425A">
        <w:rPr>
          <w:rFonts w:cstheme="minorHAnsi"/>
          <w:b/>
          <w:lang w:val="ro-RO"/>
        </w:rPr>
        <w:t xml:space="preserve">________ zile de la termenul limită de depunere. </w:t>
      </w:r>
    </w:p>
    <w:p w14:paraId="25621312" w14:textId="77777777" w:rsidR="0079293A" w:rsidRPr="00DC425A" w:rsidRDefault="0079293A" w:rsidP="0079293A">
      <w:pPr>
        <w:spacing w:after="0" w:line="240" w:lineRule="auto"/>
        <w:rPr>
          <w:rFonts w:cstheme="minorHAnsi"/>
          <w:b/>
          <w:lang w:val="ro-RO"/>
        </w:rPr>
      </w:pPr>
    </w:p>
    <w:p w14:paraId="3E825914" w14:textId="77777777" w:rsidR="0079293A" w:rsidRPr="00DC425A" w:rsidRDefault="0079293A" w:rsidP="0079293A">
      <w:pPr>
        <w:spacing w:after="0" w:line="240" w:lineRule="auto"/>
        <w:rPr>
          <w:rFonts w:cstheme="minorHAnsi"/>
          <w:b/>
          <w:lang w:val="ro-RO"/>
        </w:rPr>
      </w:pPr>
      <w:r w:rsidRPr="00DC425A">
        <w:rPr>
          <w:rFonts w:cstheme="minorHAnsi"/>
          <w:b/>
          <w:lang w:val="ro-RO"/>
        </w:rPr>
        <w:t>NUMELE OFERTANTULUI_____________________</w:t>
      </w:r>
    </w:p>
    <w:p w14:paraId="29A02F4E" w14:textId="77777777" w:rsidR="0079293A" w:rsidRPr="00A52C69" w:rsidRDefault="0079293A" w:rsidP="0079293A">
      <w:pPr>
        <w:spacing w:after="0" w:line="240" w:lineRule="auto"/>
        <w:rPr>
          <w:rFonts w:cstheme="minorHAnsi"/>
          <w:b/>
          <w:lang w:val="ro-RO"/>
        </w:rPr>
      </w:pPr>
      <w:r w:rsidRPr="00A52C69">
        <w:rPr>
          <w:rFonts w:cstheme="minorHAnsi"/>
          <w:b/>
          <w:lang w:val="ro-RO"/>
        </w:rPr>
        <w:t>Semnătură autorizată___________________________</w:t>
      </w:r>
    </w:p>
    <w:p w14:paraId="0143916A" w14:textId="77777777" w:rsidR="0079293A" w:rsidRPr="00A52C69" w:rsidRDefault="0079293A" w:rsidP="0079293A">
      <w:pPr>
        <w:spacing w:after="0" w:line="240" w:lineRule="auto"/>
        <w:rPr>
          <w:rFonts w:cstheme="minorHAnsi"/>
          <w:b/>
          <w:lang w:val="ro-RO"/>
        </w:rPr>
      </w:pPr>
      <w:r w:rsidRPr="00A52C69">
        <w:rPr>
          <w:rFonts w:cstheme="minorHAnsi"/>
          <w:b/>
          <w:lang w:val="ro-RO"/>
        </w:rPr>
        <w:t>Locul:</w:t>
      </w:r>
    </w:p>
    <w:p w14:paraId="51945125" w14:textId="0013ABAD" w:rsidR="0079293A" w:rsidRPr="00D54B7A" w:rsidRDefault="0079293A" w:rsidP="0079293A">
      <w:pPr>
        <w:spacing w:after="0" w:line="240" w:lineRule="auto"/>
        <w:rPr>
          <w:rFonts w:cstheme="minorHAnsi"/>
          <w:b/>
          <w:lang w:val="ro-RO"/>
        </w:rPr>
      </w:pPr>
      <w:r w:rsidRPr="00A52C69">
        <w:rPr>
          <w:rFonts w:cstheme="minorHAnsi"/>
          <w:b/>
          <w:lang w:val="ro-RO"/>
        </w:rPr>
        <w:t>Dat</w:t>
      </w:r>
      <w:r w:rsidR="00D54B7A">
        <w:rPr>
          <w:rFonts w:cstheme="minorHAnsi"/>
          <w:b/>
          <w:lang w:val="ro-RO"/>
        </w:rPr>
        <w:t>a</w:t>
      </w:r>
    </w:p>
    <w:p w14:paraId="07D3F13D" w14:textId="77777777" w:rsidR="0079293A" w:rsidRPr="0079293A" w:rsidRDefault="0079293A" w:rsidP="0079293A"/>
    <w:sectPr w:rsidR="0079293A" w:rsidRPr="00792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74F18" w14:textId="77777777" w:rsidR="00990B13" w:rsidRDefault="00990B13" w:rsidP="0079293A">
      <w:pPr>
        <w:spacing w:after="0" w:line="240" w:lineRule="auto"/>
      </w:pPr>
      <w:r>
        <w:separator/>
      </w:r>
    </w:p>
  </w:endnote>
  <w:endnote w:type="continuationSeparator" w:id="0">
    <w:p w14:paraId="47DC5866" w14:textId="77777777" w:rsidR="00990B13" w:rsidRDefault="00990B13" w:rsidP="0079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DDF" w14:textId="77777777" w:rsidR="00990B13" w:rsidRDefault="00990B13" w:rsidP="0079293A">
      <w:pPr>
        <w:spacing w:after="0" w:line="240" w:lineRule="auto"/>
      </w:pPr>
      <w:r>
        <w:separator/>
      </w:r>
    </w:p>
  </w:footnote>
  <w:footnote w:type="continuationSeparator" w:id="0">
    <w:p w14:paraId="242C63BA" w14:textId="77777777" w:rsidR="00990B13" w:rsidRDefault="00990B13" w:rsidP="0079293A">
      <w:pPr>
        <w:spacing w:after="0" w:line="240" w:lineRule="auto"/>
      </w:pPr>
      <w:r>
        <w:continuationSeparator/>
      </w:r>
    </w:p>
  </w:footnote>
  <w:footnote w:id="1">
    <w:p w14:paraId="2A7A6982" w14:textId="77777777" w:rsidR="0079293A" w:rsidRPr="00CB44CF" w:rsidRDefault="0079293A" w:rsidP="0079293A">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52E6576" w14:textId="77777777" w:rsidR="0079293A" w:rsidRPr="00CB44CF" w:rsidRDefault="0079293A" w:rsidP="0079293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4FF73369" w14:textId="77777777" w:rsidR="0079293A" w:rsidRPr="00CB44CF" w:rsidRDefault="0079293A" w:rsidP="0079293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E044D"/>
    <w:multiLevelType w:val="hybridMultilevel"/>
    <w:tmpl w:val="248C6C10"/>
    <w:lvl w:ilvl="0" w:tplc="13981EC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711C09BF"/>
    <w:multiLevelType w:val="hybridMultilevel"/>
    <w:tmpl w:val="158C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D1654"/>
    <w:multiLevelType w:val="hybridMultilevel"/>
    <w:tmpl w:val="F46EC220"/>
    <w:lvl w:ilvl="0" w:tplc="C14AAEB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617247793">
    <w:abstractNumId w:val="1"/>
  </w:num>
  <w:num w:numId="2" w16cid:durableId="716977426">
    <w:abstractNumId w:val="0"/>
  </w:num>
  <w:num w:numId="3" w16cid:durableId="1674645857">
    <w:abstractNumId w:val="4"/>
  </w:num>
  <w:num w:numId="4" w16cid:durableId="1441726775">
    <w:abstractNumId w:val="2"/>
  </w:num>
  <w:num w:numId="5" w16cid:durableId="694041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8"/>
    <w:rsid w:val="000435C4"/>
    <w:rsid w:val="000D054E"/>
    <w:rsid w:val="00301F1C"/>
    <w:rsid w:val="0039144D"/>
    <w:rsid w:val="004C2156"/>
    <w:rsid w:val="00534863"/>
    <w:rsid w:val="0061162E"/>
    <w:rsid w:val="0079293A"/>
    <w:rsid w:val="00990B13"/>
    <w:rsid w:val="00A71AA3"/>
    <w:rsid w:val="00CD5C6D"/>
    <w:rsid w:val="00D54B7A"/>
    <w:rsid w:val="00F3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BD4F"/>
  <w15:chartTrackingRefBased/>
  <w15:docId w15:val="{6D2FFADC-ABFE-46DE-B140-BDEBFC19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3A"/>
    <w:pPr>
      <w:spacing w:after="200" w:line="276" w:lineRule="auto"/>
    </w:pPr>
  </w:style>
  <w:style w:type="paragraph" w:styleId="Heading4">
    <w:name w:val="heading 4"/>
    <w:basedOn w:val="Normal"/>
    <w:next w:val="Normal"/>
    <w:link w:val="Heading4Char"/>
    <w:unhideWhenUsed/>
    <w:qFormat/>
    <w:rsid w:val="0079293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79293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293A"/>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79293A"/>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929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9293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9293A"/>
    <w:rPr>
      <w:vertAlign w:val="superscript"/>
    </w:rPr>
  </w:style>
  <w:style w:type="character" w:styleId="Hyperlink">
    <w:name w:val="Hyperlink"/>
    <w:basedOn w:val="DefaultParagraphFont"/>
    <w:rsid w:val="0079293A"/>
    <w:rPr>
      <w:color w:val="0000FF"/>
      <w:u w:val="single"/>
    </w:rPr>
  </w:style>
  <w:style w:type="paragraph" w:customStyle="1" w:styleId="ChapterNumber">
    <w:name w:val="ChapterNumber"/>
    <w:rsid w:val="0079293A"/>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9293A"/>
    <w:pPr>
      <w:ind w:left="720"/>
      <w:contextualSpacing/>
    </w:pPr>
  </w:style>
  <w:style w:type="paragraph" w:customStyle="1" w:styleId="TableParagraph">
    <w:name w:val="Table Paragraph"/>
    <w:basedOn w:val="Normal"/>
    <w:uiPriority w:val="1"/>
    <w:qFormat/>
    <w:rsid w:val="0079293A"/>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4</cp:revision>
  <dcterms:created xsi:type="dcterms:W3CDTF">2022-03-10T18:33:00Z</dcterms:created>
  <dcterms:modified xsi:type="dcterms:W3CDTF">2024-05-22T08:23:00Z</dcterms:modified>
</cp:coreProperties>
</file>