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45EC86D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de tip networking între membrii GT și reprezentanți ai mediului economic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0D23AB48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reprezentanți ai mediului economic în domeniul inginerie energetică, 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AE4D63E" w14:textId="29074D18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Evenimentul va avea loc în data de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26 octombrie 2022</w:t>
      </w:r>
      <w:r w:rsidRPr="00CA13FB">
        <w:rPr>
          <w:rFonts w:cstheme="minorHAnsi"/>
          <w:b/>
          <w:bCs/>
          <w:lang w:val="ro-RO"/>
        </w:rPr>
        <w:t xml:space="preserve">, la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ora 14:00</w:t>
      </w:r>
      <w:r w:rsidRPr="00CA13FB">
        <w:rPr>
          <w:rFonts w:cstheme="minorHAnsi"/>
          <w:b/>
          <w:bCs/>
          <w:lang w:val="ro-RO"/>
        </w:rPr>
        <w:t xml:space="preserve">, în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Sala 3, clădirea CAMPUS</w:t>
      </w:r>
      <w:r w:rsidRPr="00CA13FB">
        <w:rPr>
          <w:rFonts w:cstheme="minorHAnsi"/>
          <w:i/>
          <w:iCs/>
          <w:u w:val="single"/>
          <w:lang w:val="ro-RO"/>
        </w:rPr>
        <w:t>, Splaiul Independenței nr. 313, sector 6, București</w:t>
      </w:r>
      <w:r w:rsidRPr="00CA13FB">
        <w:rPr>
          <w:rFonts w:cstheme="minorHAnsi"/>
          <w:lang w:val="ro-RO"/>
        </w:rPr>
        <w:t xml:space="preserve">, </w:t>
      </w:r>
      <w:r w:rsidRPr="00CA13FB">
        <w:rPr>
          <w:rFonts w:cstheme="minorHAnsi"/>
          <w:b/>
          <w:bCs/>
          <w:lang w:val="ro-RO"/>
        </w:rPr>
        <w:t>Universitatea POLITEHNICA din București (UPB)</w:t>
      </w:r>
      <w:r w:rsidR="00CA13FB" w:rsidRPr="00CA13FB">
        <w:rPr>
          <w:rFonts w:cstheme="minorHAnsi"/>
          <w:b/>
          <w:bCs/>
          <w:lang w:val="ro-RO"/>
        </w:rPr>
        <w:t xml:space="preserve"> </w:t>
      </w:r>
      <w:r w:rsidR="00CA13FB" w:rsidRPr="00CA13FB">
        <w:rPr>
          <w:rFonts w:cstheme="minorHAnsi"/>
          <w:lang w:val="ro-RO"/>
        </w:rPr>
        <w:t>și va fi dasfășurat prin activi</w:t>
      </w:r>
      <w:r w:rsidR="00322575">
        <w:rPr>
          <w:rFonts w:cstheme="minorHAnsi"/>
          <w:lang w:val="ro-RO"/>
        </w:rPr>
        <w:t>tatea</w:t>
      </w:r>
      <w:r w:rsidR="00CA13FB" w:rsidRPr="00CA13FB">
        <w:rPr>
          <w:rFonts w:cstheme="minorHAnsi"/>
          <w:lang w:val="ro-RO"/>
        </w:rPr>
        <w:t xml:space="preserve"> specific</w:t>
      </w:r>
      <w:r w:rsidR="00CA13FB">
        <w:rPr>
          <w:rFonts w:cstheme="minorHAnsi"/>
          <w:lang w:val="ro-RO"/>
        </w:rPr>
        <w:t>ă</w:t>
      </w:r>
      <w:r w:rsidR="00CA13FB" w:rsidRPr="00CA13FB">
        <w:rPr>
          <w:rFonts w:cstheme="minorHAnsi"/>
          <w:lang w:val="ro-RO"/>
        </w:rPr>
        <w:t xml:space="preserve"> </w:t>
      </w:r>
      <w:r w:rsidR="00CA13FB" w:rsidRPr="00CA13FB">
        <w:rPr>
          <w:rFonts w:cstheme="minorHAnsi"/>
          <w:b/>
          <w:bCs/>
          <w:lang w:val="ro-RO"/>
        </w:rPr>
        <w:t>S.A.5.1.</w:t>
      </w:r>
      <w:r w:rsidR="00CA13FB"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2FF2EA3" w14:textId="401C0EB0" w:rsidR="00CF789B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În cadrul workshop-ului vor avea loc dezbateri asupra nevoilor de instruire și angajabilitate ale doctoranzilor și cercetătorilor postdoctorat din domeniul</w:t>
      </w:r>
      <w:r w:rsidRPr="00CA13FB">
        <w:rPr>
          <w:rFonts w:cstheme="minorHAnsi"/>
        </w:rPr>
        <w:t xml:space="preserve"> </w:t>
      </w:r>
      <w:r w:rsidRPr="00CA13FB">
        <w:rPr>
          <w:rFonts w:cstheme="minorHAnsi"/>
          <w:lang w:val="ro-RO"/>
        </w:rPr>
        <w:t>energetic (Inginerie Energetică), dar și asupra nevoilor mediului privat/public în ceea ce privește abilitățile/competențele oferite de piața forței de muncă.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1F28FF"/>
    <w:rsid w:val="00223FFE"/>
    <w:rsid w:val="0025435E"/>
    <w:rsid w:val="002C2236"/>
    <w:rsid w:val="00322575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B228E"/>
    <w:rsid w:val="00B95F7F"/>
    <w:rsid w:val="00CA13FB"/>
    <w:rsid w:val="00CB0D3A"/>
    <w:rsid w:val="00CF789B"/>
    <w:rsid w:val="00D27CDD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19</cp:revision>
  <dcterms:created xsi:type="dcterms:W3CDTF">2022-10-13T16:08:00Z</dcterms:created>
  <dcterms:modified xsi:type="dcterms:W3CDTF">2022-11-24T12:01:00Z</dcterms:modified>
</cp:coreProperties>
</file>