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6F" w:rsidRPr="000E7390" w:rsidRDefault="00356EB5" w:rsidP="00356EB5">
      <w:pPr>
        <w:jc w:val="center"/>
        <w:rPr>
          <w:rFonts w:ascii="Times New Roman" w:hAnsi="Times New Roman" w:cs="Times New Roman"/>
          <w:b/>
          <w:sz w:val="28"/>
        </w:rPr>
      </w:pPr>
      <w:r w:rsidRPr="000E7390">
        <w:rPr>
          <w:rFonts w:ascii="Times New Roman" w:hAnsi="Times New Roman" w:cs="Times New Roman"/>
          <w:b/>
          <w:sz w:val="36"/>
        </w:rPr>
        <w:t>Îndrumar</w:t>
      </w:r>
      <w:r w:rsidR="00A52206" w:rsidRPr="000E7390">
        <w:rPr>
          <w:rFonts w:ascii="Times New Roman" w:hAnsi="Times New Roman" w:cs="Times New Roman"/>
          <w:b/>
          <w:sz w:val="36"/>
        </w:rPr>
        <w:t xml:space="preserve"> </w:t>
      </w:r>
      <w:r w:rsidR="00CB5C86">
        <w:rPr>
          <w:rFonts w:ascii="Times New Roman" w:hAnsi="Times New Roman" w:cs="Times New Roman"/>
          <w:b/>
          <w:sz w:val="36"/>
        </w:rPr>
        <w:t xml:space="preserve">evaluare </w:t>
      </w:r>
      <w:r w:rsidR="00A52206" w:rsidRPr="000E7390">
        <w:rPr>
          <w:rFonts w:ascii="Times New Roman" w:hAnsi="Times New Roman" w:cs="Times New Roman"/>
          <w:b/>
          <w:sz w:val="36"/>
        </w:rPr>
        <w:t xml:space="preserve">proiecte </w:t>
      </w:r>
      <w:r w:rsidRPr="000E7390">
        <w:rPr>
          <w:rFonts w:ascii="Times New Roman" w:hAnsi="Times New Roman" w:cs="Times New Roman"/>
          <w:b/>
          <w:sz w:val="36"/>
        </w:rPr>
        <w:t>UPB-GEX 2017</w:t>
      </w:r>
    </w:p>
    <w:p w:rsidR="00B76E2E" w:rsidRDefault="00B76E2E" w:rsidP="00356EB5">
      <w:pPr>
        <w:jc w:val="both"/>
        <w:rPr>
          <w:rFonts w:ascii="Times New Roman" w:hAnsi="Times New Roman" w:cs="Times New Roman"/>
          <w:sz w:val="24"/>
        </w:rPr>
      </w:pPr>
    </w:p>
    <w:p w:rsidR="00356EB5" w:rsidRPr="000E7390" w:rsidRDefault="00335F25" w:rsidP="00356EB5">
      <w:pPr>
        <w:jc w:val="both"/>
        <w:rPr>
          <w:rFonts w:ascii="Times New Roman" w:hAnsi="Times New Roman" w:cs="Times New Roman"/>
          <w:sz w:val="24"/>
        </w:rPr>
      </w:pPr>
      <w:r w:rsidRPr="000E7390">
        <w:rPr>
          <w:rFonts w:ascii="Times New Roman" w:hAnsi="Times New Roman" w:cs="Times New Roman"/>
          <w:sz w:val="24"/>
        </w:rPr>
        <w:t xml:space="preserve">Pentru a evalua </w:t>
      </w:r>
      <w:r w:rsidR="00356EB5" w:rsidRPr="000E7390">
        <w:rPr>
          <w:rFonts w:ascii="Times New Roman" w:hAnsi="Times New Roman" w:cs="Times New Roman"/>
          <w:sz w:val="24"/>
        </w:rPr>
        <w:t>un proiect la competiția UPB-GEX 2017 trebuie sa urmați următorii pași:</w:t>
      </w:r>
    </w:p>
    <w:p w:rsidR="00CA57BD" w:rsidRPr="0029285B" w:rsidRDefault="00CA57BD" w:rsidP="00AE2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29285B">
        <w:rPr>
          <w:rFonts w:ascii="Times New Roman" w:hAnsi="Times New Roman" w:cs="Times New Roman"/>
          <w:b/>
          <w:sz w:val="24"/>
        </w:rPr>
        <w:t xml:space="preserve">Completați declarația de imparțialitate de la sfârșitul acestui document si trimiteți-o semnata si scanata pe </w:t>
      </w:r>
      <w:r w:rsidR="0029285B" w:rsidRPr="0029285B">
        <w:rPr>
          <w:rFonts w:ascii="Times New Roman" w:hAnsi="Times New Roman" w:cs="Times New Roman"/>
          <w:b/>
          <w:sz w:val="24"/>
        </w:rPr>
        <w:t>adresa responsabilului de panel pana la data de 6 Iunie 2017.</w:t>
      </w:r>
    </w:p>
    <w:p w:rsidR="00AE2368" w:rsidRDefault="00AE2368" w:rsidP="00AE23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E2368">
        <w:rPr>
          <w:rFonts w:ascii="Times New Roman" w:hAnsi="Times New Roman" w:cs="Times New Roman"/>
          <w:sz w:val="24"/>
        </w:rPr>
        <w:t xml:space="preserve">Accesați pagina programului la adresa: </w:t>
      </w:r>
      <w:hyperlink r:id="rId8" w:history="1">
        <w:r w:rsidRPr="00184521">
          <w:rPr>
            <w:rStyle w:val="Hyperlink"/>
            <w:rFonts w:ascii="Times New Roman" w:hAnsi="Times New Roman" w:cs="Times New Roman"/>
            <w:sz w:val="24"/>
          </w:rPr>
          <w:t>http://www.upb.ro/files/evenimente/cercetare/2017/GEX2017_pachet_de_informatii_v3.pdf</w:t>
        </w:r>
      </w:hyperlink>
    </w:p>
    <w:p w:rsidR="00356EB5" w:rsidRPr="00B76E2E" w:rsidRDefault="00AE2368" w:rsidP="00B76E2E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și descărcați Pachetul de informații GEX 2017. Veti completa doar Declarația de imparțialitate și confidențialitate din Anexa 4</w:t>
      </w:r>
      <w:r w:rsidR="00CA57BD">
        <w:rPr>
          <w:rFonts w:ascii="Times New Roman" w:hAnsi="Times New Roman" w:cs="Times New Roman"/>
          <w:sz w:val="24"/>
        </w:rPr>
        <w:t xml:space="preserve"> </w:t>
      </w:r>
      <w:r w:rsidR="00B76E2E">
        <w:rPr>
          <w:rFonts w:ascii="Times New Roman" w:hAnsi="Times New Roman" w:cs="Times New Roman"/>
          <w:sz w:val="24"/>
        </w:rPr>
        <w:t>.</w:t>
      </w:r>
    </w:p>
    <w:p w:rsidR="006D4A5E" w:rsidRPr="000E7390" w:rsidRDefault="006D4A5E" w:rsidP="006D4A5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0E7390">
        <w:rPr>
          <w:rFonts w:ascii="Times New Roman" w:hAnsi="Times New Roman" w:cs="Times New Roman"/>
          <w:sz w:val="24"/>
        </w:rPr>
        <w:t xml:space="preserve">Accesați platforma de depunere la adresa: </w:t>
      </w:r>
      <w:hyperlink r:id="rId9" w:history="1">
        <w:r w:rsidRPr="000E7390">
          <w:rPr>
            <w:rStyle w:val="Hyperlink"/>
            <w:rFonts w:ascii="Times New Roman" w:hAnsi="Times New Roman" w:cs="Times New Roman"/>
            <w:sz w:val="24"/>
          </w:rPr>
          <w:t>https://easychair.org/conferences/?conf=upbgrants2017</w:t>
        </w:r>
      </w:hyperlink>
    </w:p>
    <w:p w:rsidR="006D4A5E" w:rsidRPr="000E7390" w:rsidRDefault="006D4A5E" w:rsidP="006D4A5E">
      <w:pPr>
        <w:jc w:val="center"/>
        <w:rPr>
          <w:rFonts w:ascii="Times New Roman" w:hAnsi="Times New Roman" w:cs="Times New Roman"/>
          <w:sz w:val="24"/>
        </w:rPr>
      </w:pPr>
      <w:r w:rsidRPr="000E7390">
        <w:rPr>
          <w:noProof/>
          <w:lang w:eastAsia="ro-RO"/>
        </w:rPr>
        <w:drawing>
          <wp:inline distT="0" distB="0" distL="0" distR="0" wp14:anchorId="1413DD71" wp14:editId="7C179706">
            <wp:extent cx="4572000" cy="14973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5E" w:rsidRPr="000E7390" w:rsidRDefault="006D4A5E" w:rsidP="006D4A5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0E7390">
        <w:rPr>
          <w:rFonts w:ascii="Times New Roman" w:hAnsi="Times New Roman" w:cs="Times New Roman"/>
          <w:sz w:val="24"/>
        </w:rPr>
        <w:t xml:space="preserve">Daca nu aveți cont pe platforma EasyChair va puteți crea un cont </w:t>
      </w:r>
      <w:r w:rsidR="0091535A" w:rsidRPr="000E7390">
        <w:rPr>
          <w:rFonts w:ascii="Times New Roman" w:hAnsi="Times New Roman" w:cs="Times New Roman"/>
          <w:sz w:val="24"/>
        </w:rPr>
        <w:t>apăsând</w:t>
      </w:r>
      <w:r w:rsidRPr="000E7390">
        <w:rPr>
          <w:rFonts w:ascii="Times New Roman" w:hAnsi="Times New Roman" w:cs="Times New Roman"/>
          <w:sz w:val="24"/>
        </w:rPr>
        <w:t xml:space="preserve"> pe link-ul „</w:t>
      </w:r>
      <w:r w:rsidRPr="00CB5C86">
        <w:rPr>
          <w:rFonts w:ascii="Times New Roman" w:hAnsi="Times New Roman" w:cs="Times New Roman"/>
          <w:b/>
          <w:sz w:val="24"/>
        </w:rPr>
        <w:t>create an accou</w:t>
      </w:r>
      <w:r w:rsidR="00CB5C86" w:rsidRPr="00CB5C86">
        <w:rPr>
          <w:rFonts w:ascii="Times New Roman" w:hAnsi="Times New Roman" w:cs="Times New Roman"/>
          <w:b/>
          <w:sz w:val="24"/>
        </w:rPr>
        <w:t>n</w:t>
      </w:r>
      <w:r w:rsidRPr="00CB5C86">
        <w:rPr>
          <w:rFonts w:ascii="Times New Roman" w:hAnsi="Times New Roman" w:cs="Times New Roman"/>
          <w:b/>
          <w:sz w:val="24"/>
        </w:rPr>
        <w:t>t</w:t>
      </w:r>
      <w:r w:rsidRPr="000E7390">
        <w:rPr>
          <w:rFonts w:ascii="Times New Roman" w:hAnsi="Times New Roman" w:cs="Times New Roman"/>
          <w:sz w:val="24"/>
        </w:rPr>
        <w:t>”.</w:t>
      </w:r>
    </w:p>
    <w:p w:rsidR="006D4A5E" w:rsidRPr="000E7390" w:rsidRDefault="006D4A5E" w:rsidP="006D4A5E">
      <w:pPr>
        <w:jc w:val="center"/>
        <w:rPr>
          <w:rFonts w:ascii="Times New Roman" w:hAnsi="Times New Roman" w:cs="Times New Roman"/>
          <w:sz w:val="24"/>
        </w:rPr>
      </w:pPr>
      <w:r w:rsidRPr="000E7390">
        <w:rPr>
          <w:noProof/>
          <w:lang w:eastAsia="ro-RO"/>
        </w:rPr>
        <w:drawing>
          <wp:inline distT="0" distB="0" distL="0" distR="0" wp14:anchorId="3EDF55A9" wp14:editId="22AE5423">
            <wp:extent cx="4572000" cy="157887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5E" w:rsidRPr="000E7390" w:rsidRDefault="006D4A5E" w:rsidP="006D4A5E">
      <w:pPr>
        <w:jc w:val="center"/>
        <w:rPr>
          <w:rFonts w:ascii="Times New Roman" w:hAnsi="Times New Roman" w:cs="Times New Roman"/>
          <w:sz w:val="24"/>
        </w:rPr>
      </w:pPr>
      <w:r w:rsidRPr="000E7390">
        <w:rPr>
          <w:noProof/>
          <w:lang w:eastAsia="ro-RO"/>
        </w:rPr>
        <w:drawing>
          <wp:inline distT="0" distB="0" distL="0" distR="0" wp14:anchorId="33B7206C" wp14:editId="7E1D5D54">
            <wp:extent cx="4572000" cy="12111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4B" w:rsidRPr="000E7390" w:rsidRDefault="00CD2322" w:rsidP="00D27E4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0E7390">
        <w:rPr>
          <w:rFonts w:ascii="Times New Roman" w:hAnsi="Times New Roman" w:cs="Times New Roman"/>
          <w:sz w:val="24"/>
        </w:rPr>
        <w:t>După</w:t>
      </w:r>
      <w:r w:rsidR="0091535A" w:rsidRPr="000E7390">
        <w:rPr>
          <w:rFonts w:ascii="Times New Roman" w:hAnsi="Times New Roman" w:cs="Times New Roman"/>
          <w:sz w:val="24"/>
        </w:rPr>
        <w:t xml:space="preserve"> ce v-</w:t>
      </w:r>
      <w:r w:rsidRPr="000E7390">
        <w:rPr>
          <w:rFonts w:ascii="Times New Roman" w:hAnsi="Times New Roman" w:cs="Times New Roman"/>
          <w:sz w:val="24"/>
        </w:rPr>
        <w:t>ați</w:t>
      </w:r>
      <w:r w:rsidR="0091535A" w:rsidRPr="000E7390">
        <w:rPr>
          <w:rFonts w:ascii="Times New Roman" w:hAnsi="Times New Roman" w:cs="Times New Roman"/>
          <w:sz w:val="24"/>
        </w:rPr>
        <w:t xml:space="preserve"> autentificat in platforma </w:t>
      </w:r>
      <w:r w:rsidR="00335F25" w:rsidRPr="000E7390">
        <w:rPr>
          <w:rFonts w:ascii="Times New Roman" w:hAnsi="Times New Roman" w:cs="Times New Roman"/>
          <w:sz w:val="24"/>
        </w:rPr>
        <w:t>EasyChair</w:t>
      </w:r>
      <w:r w:rsidR="0091535A" w:rsidRPr="000E7390">
        <w:rPr>
          <w:rFonts w:ascii="Times New Roman" w:hAnsi="Times New Roman" w:cs="Times New Roman"/>
          <w:sz w:val="24"/>
        </w:rPr>
        <w:t xml:space="preserve">, </w:t>
      </w:r>
      <w:r w:rsidR="00335F25" w:rsidRPr="000E7390">
        <w:rPr>
          <w:rFonts w:ascii="Times New Roman" w:hAnsi="Times New Roman" w:cs="Times New Roman"/>
          <w:sz w:val="24"/>
        </w:rPr>
        <w:t xml:space="preserve">apăsând butonul </w:t>
      </w:r>
      <w:r w:rsidR="00335F25" w:rsidRPr="00CB5C86">
        <w:rPr>
          <w:rFonts w:ascii="Times New Roman" w:hAnsi="Times New Roman" w:cs="Times New Roman"/>
          <w:b/>
          <w:sz w:val="24"/>
        </w:rPr>
        <w:t>Submissions</w:t>
      </w:r>
      <w:r w:rsidR="00335F25" w:rsidRPr="000E7390">
        <w:rPr>
          <w:rFonts w:ascii="Times New Roman" w:hAnsi="Times New Roman" w:cs="Times New Roman"/>
          <w:sz w:val="24"/>
        </w:rPr>
        <w:t xml:space="preserve"> o sa vedeți lista cu proiecte ce v-au fost repartizate pentru evaluare, ca in figura de mai jos.</w:t>
      </w:r>
    </w:p>
    <w:p w:rsidR="00335F25" w:rsidRPr="000E7390" w:rsidRDefault="00D27E4B" w:rsidP="00335F25">
      <w:pPr>
        <w:jc w:val="both"/>
        <w:rPr>
          <w:noProof/>
          <w:lang w:eastAsia="ro-RO"/>
        </w:rPr>
      </w:pPr>
      <w:r w:rsidRPr="000E7390">
        <w:rPr>
          <w:rFonts w:ascii="Times New Roman" w:hAnsi="Times New Roman" w:cs="Times New Roman"/>
          <w:sz w:val="24"/>
        </w:rPr>
        <w:lastRenderedPageBreak/>
        <w:t xml:space="preserve">Tot din aceasta pagina puteți vedea informații despre propunere </w:t>
      </w:r>
      <w:r w:rsidR="000E7390" w:rsidRPr="000E7390">
        <w:rPr>
          <w:rFonts w:ascii="Times New Roman" w:hAnsi="Times New Roman" w:cs="Times New Roman"/>
          <w:sz w:val="24"/>
        </w:rPr>
        <w:t>apăsând</w:t>
      </w:r>
      <w:r w:rsidRPr="000E7390">
        <w:rPr>
          <w:rFonts w:ascii="Times New Roman" w:hAnsi="Times New Roman" w:cs="Times New Roman"/>
          <w:sz w:val="24"/>
        </w:rPr>
        <w:t xml:space="preserve"> butonul  „</w:t>
      </w:r>
      <w:r w:rsidRPr="000E7390">
        <w:rPr>
          <w:rFonts w:ascii="Times New Roman" w:hAnsi="Times New Roman" w:cs="Times New Roman"/>
          <w:b/>
          <w:sz w:val="24"/>
        </w:rPr>
        <w:t>information</w:t>
      </w:r>
      <w:r w:rsidRPr="000E7390">
        <w:rPr>
          <w:rFonts w:ascii="Times New Roman" w:hAnsi="Times New Roman" w:cs="Times New Roman"/>
          <w:sz w:val="24"/>
        </w:rPr>
        <w:t xml:space="preserve">”  sau </w:t>
      </w:r>
      <w:r w:rsidR="00CB5C86" w:rsidRPr="000E7390">
        <w:rPr>
          <w:rFonts w:ascii="Times New Roman" w:hAnsi="Times New Roman" w:cs="Times New Roman"/>
          <w:sz w:val="24"/>
        </w:rPr>
        <w:t>puteți</w:t>
      </w:r>
      <w:r w:rsidRPr="000E7390">
        <w:rPr>
          <w:rFonts w:ascii="Times New Roman" w:hAnsi="Times New Roman" w:cs="Times New Roman"/>
          <w:sz w:val="24"/>
        </w:rPr>
        <w:t xml:space="preserve"> </w:t>
      </w:r>
      <w:r w:rsidRPr="000E7390">
        <w:rPr>
          <w:rFonts w:ascii="Times New Roman" w:hAnsi="Times New Roman" w:cs="Times New Roman"/>
          <w:b/>
          <w:sz w:val="24"/>
        </w:rPr>
        <w:t>descărca</w:t>
      </w:r>
      <w:r w:rsidRPr="000E7390">
        <w:rPr>
          <w:rFonts w:ascii="Times New Roman" w:hAnsi="Times New Roman" w:cs="Times New Roman"/>
          <w:sz w:val="24"/>
        </w:rPr>
        <w:t xml:space="preserve"> propunerea apăsând butonul „</w:t>
      </w:r>
      <w:r w:rsidRPr="000E7390">
        <w:rPr>
          <w:rFonts w:ascii="Times New Roman" w:hAnsi="Times New Roman" w:cs="Times New Roman"/>
          <w:b/>
          <w:sz w:val="24"/>
        </w:rPr>
        <w:t>proposal</w:t>
      </w:r>
      <w:r w:rsidRPr="000E7390">
        <w:rPr>
          <w:rFonts w:ascii="Times New Roman" w:hAnsi="Times New Roman" w:cs="Times New Roman"/>
          <w:sz w:val="24"/>
        </w:rPr>
        <w:t>”.</w:t>
      </w:r>
    </w:p>
    <w:p w:rsidR="00335F25" w:rsidRPr="000E7390" w:rsidRDefault="00335F25" w:rsidP="00335F25">
      <w:pPr>
        <w:jc w:val="center"/>
        <w:rPr>
          <w:rFonts w:ascii="Times New Roman" w:hAnsi="Times New Roman" w:cs="Times New Roman"/>
          <w:sz w:val="24"/>
        </w:rPr>
      </w:pPr>
      <w:r w:rsidRPr="000E7390">
        <w:rPr>
          <w:noProof/>
          <w:lang w:eastAsia="ro-RO"/>
        </w:rPr>
        <w:drawing>
          <wp:inline distT="0" distB="0" distL="0" distR="0" wp14:anchorId="19E8E850" wp14:editId="2F1D60AD">
            <wp:extent cx="4572000" cy="2807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379" b="7856"/>
                    <a:stretch/>
                  </pic:blipFill>
                  <pic:spPr bwMode="auto">
                    <a:xfrm>
                      <a:off x="0" y="0"/>
                      <a:ext cx="4572000" cy="280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25" w:rsidRDefault="00335F25" w:rsidP="00335F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0E7390">
        <w:rPr>
          <w:rFonts w:ascii="Times New Roman" w:hAnsi="Times New Roman" w:cs="Times New Roman"/>
          <w:sz w:val="24"/>
        </w:rPr>
        <w:t xml:space="preserve">Pentru a evalua un proiect trebuie sa apasati pe butonul “information”  care va duce la pagina cu </w:t>
      </w:r>
      <w:r w:rsidR="000E7390" w:rsidRPr="000E7390">
        <w:rPr>
          <w:rFonts w:ascii="Times New Roman" w:hAnsi="Times New Roman" w:cs="Times New Roman"/>
          <w:sz w:val="24"/>
        </w:rPr>
        <w:t>informații</w:t>
      </w:r>
      <w:r w:rsidR="000E7390">
        <w:rPr>
          <w:rFonts w:ascii="Times New Roman" w:hAnsi="Times New Roman" w:cs="Times New Roman"/>
          <w:sz w:val="24"/>
        </w:rPr>
        <w:t xml:space="preserve"> despre propunere, asemanatoare cu figura urmatoare.</w:t>
      </w:r>
    </w:p>
    <w:p w:rsidR="000E7390" w:rsidRPr="000E7390" w:rsidRDefault="000E7390" w:rsidP="000E739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o-RO"/>
        </w:rPr>
        <w:drawing>
          <wp:inline distT="0" distB="0" distL="0" distR="0" wp14:anchorId="416C512C" wp14:editId="2FC861E3">
            <wp:extent cx="4572000" cy="22748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99" w:rsidRDefault="000E7390" w:rsidP="00A06C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A06C99">
        <w:rPr>
          <w:rFonts w:ascii="Times New Roman" w:hAnsi="Times New Roman" w:cs="Times New Roman"/>
          <w:sz w:val="24"/>
        </w:rPr>
        <w:t>Pentru a introduce review-ul trebuie sa apăsați pe butonul „</w:t>
      </w:r>
      <w:r w:rsidRPr="00A06C99">
        <w:rPr>
          <w:rFonts w:ascii="Times New Roman" w:hAnsi="Times New Roman" w:cs="Times New Roman"/>
          <w:b/>
          <w:sz w:val="24"/>
        </w:rPr>
        <w:t>Add review</w:t>
      </w:r>
      <w:r w:rsidRPr="00A06C99">
        <w:rPr>
          <w:rFonts w:ascii="Times New Roman" w:hAnsi="Times New Roman" w:cs="Times New Roman"/>
          <w:sz w:val="24"/>
        </w:rPr>
        <w:t>”</w:t>
      </w:r>
      <w:r w:rsidR="00A06C99" w:rsidRPr="00A06C99">
        <w:rPr>
          <w:rFonts w:ascii="Times New Roman" w:hAnsi="Times New Roman" w:cs="Times New Roman"/>
          <w:sz w:val="24"/>
        </w:rPr>
        <w:t xml:space="preserve"> care va direcționează</w:t>
      </w:r>
      <w:r w:rsidRPr="00A06C99">
        <w:rPr>
          <w:rFonts w:ascii="Times New Roman" w:hAnsi="Times New Roman" w:cs="Times New Roman"/>
          <w:sz w:val="24"/>
        </w:rPr>
        <w:t xml:space="preserve"> la pagina care conține formularul de recenzie, asemănător cu cel din figura de mai jos.</w:t>
      </w:r>
      <w:r w:rsidR="00A06C99" w:rsidRPr="00A06C99">
        <w:rPr>
          <w:rFonts w:ascii="Times New Roman" w:hAnsi="Times New Roman" w:cs="Times New Roman"/>
          <w:sz w:val="24"/>
        </w:rPr>
        <w:t xml:space="preserve"> </w:t>
      </w:r>
    </w:p>
    <w:p w:rsidR="000E7390" w:rsidRPr="00A06C99" w:rsidRDefault="000E7390" w:rsidP="00A06C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A06C99">
        <w:rPr>
          <w:rFonts w:ascii="Times New Roman" w:hAnsi="Times New Roman" w:cs="Times New Roman"/>
          <w:sz w:val="24"/>
        </w:rPr>
        <w:t xml:space="preserve">Pentru a finaliza evaluarea trebuie sa </w:t>
      </w:r>
      <w:r w:rsidRPr="00817154">
        <w:rPr>
          <w:rFonts w:ascii="Times New Roman" w:hAnsi="Times New Roman" w:cs="Times New Roman"/>
          <w:b/>
          <w:sz w:val="24"/>
        </w:rPr>
        <w:t>acordați punctaj pentru fiecare criteriu</w:t>
      </w:r>
      <w:r w:rsidRPr="00A06C99">
        <w:rPr>
          <w:rFonts w:ascii="Times New Roman" w:hAnsi="Times New Roman" w:cs="Times New Roman"/>
          <w:sz w:val="24"/>
        </w:rPr>
        <w:t xml:space="preserve"> din formular (relevanta științifică, obiective, impact, metodologie, resurse si buget) </w:t>
      </w:r>
      <w:r w:rsidRPr="00817154">
        <w:rPr>
          <w:rFonts w:ascii="Times New Roman" w:hAnsi="Times New Roman" w:cs="Times New Roman"/>
          <w:b/>
          <w:sz w:val="24"/>
        </w:rPr>
        <w:t>si o justificare pentru punctajul acordat</w:t>
      </w:r>
      <w:r w:rsidRPr="00A06C99">
        <w:rPr>
          <w:rFonts w:ascii="Times New Roman" w:hAnsi="Times New Roman" w:cs="Times New Roman"/>
          <w:sz w:val="24"/>
        </w:rPr>
        <w:t>.</w:t>
      </w:r>
    </w:p>
    <w:p w:rsidR="000E7390" w:rsidRDefault="000E7390" w:rsidP="000E7390">
      <w:pPr>
        <w:jc w:val="center"/>
        <w:rPr>
          <w:noProof/>
          <w:lang w:eastAsia="ro-RO"/>
        </w:rPr>
      </w:pPr>
    </w:p>
    <w:p w:rsidR="000E7390" w:rsidRPr="000E7390" w:rsidRDefault="000E7390" w:rsidP="000E7390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o-RO"/>
        </w:rPr>
        <w:lastRenderedPageBreak/>
        <w:drawing>
          <wp:inline distT="0" distB="0" distL="0" distR="0" wp14:anchorId="1F711B7A" wp14:editId="20F8BB6E">
            <wp:extent cx="1828800" cy="429737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2987"/>
                    <a:stretch/>
                  </pic:blipFill>
                  <pic:spPr bwMode="auto">
                    <a:xfrm>
                      <a:off x="0" y="0"/>
                      <a:ext cx="1828800" cy="429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535A" w:rsidRPr="000E7390" w:rsidRDefault="00A06C99" w:rsidP="00A06C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cazul in care apar erori in completarea evaluării o sa fiți redirecționați spre o pagina in care sunt prezentate erorile din formular asemănătoare cu imaginea de mai jos. Pentru a finaliza evaluarea trebuie sa reveniți la pagina anterioara si sa remediați erorile anterioare.</w:t>
      </w:r>
    </w:p>
    <w:p w:rsidR="00A52206" w:rsidRDefault="00A52206" w:rsidP="0091535A">
      <w:pPr>
        <w:pStyle w:val="ListParagraph"/>
        <w:ind w:left="1440"/>
        <w:jc w:val="both"/>
        <w:rPr>
          <w:rFonts w:ascii="Times New Roman" w:hAnsi="Times New Roman" w:cs="Times New Roman"/>
          <w:sz w:val="24"/>
        </w:rPr>
      </w:pPr>
    </w:p>
    <w:p w:rsidR="00A06C99" w:rsidRDefault="00A06C99" w:rsidP="00A06C99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o-RO"/>
        </w:rPr>
        <w:drawing>
          <wp:inline distT="0" distB="0" distL="0" distR="0" wp14:anchorId="0FCB4DDF" wp14:editId="019D356F">
            <wp:extent cx="4572000" cy="26309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99" w:rsidRDefault="00A06C99" w:rsidP="00A06C99">
      <w:pPr>
        <w:pStyle w:val="ListParagraph"/>
        <w:ind w:left="0"/>
        <w:rPr>
          <w:b/>
        </w:rPr>
      </w:pPr>
      <w:r w:rsidRPr="00A06C99">
        <w:rPr>
          <w:rFonts w:ascii="Times New Roman" w:hAnsi="Times New Roman" w:cs="Times New Roman"/>
          <w:b/>
          <w:sz w:val="24"/>
        </w:rPr>
        <w:t xml:space="preserve">Pentru orice nelămuriri si ajutor puteți da un email la adresa: </w:t>
      </w:r>
      <w:hyperlink r:id="rId17" w:history="1">
        <w:r w:rsidR="00817154" w:rsidRPr="005D6F6B">
          <w:rPr>
            <w:rStyle w:val="Hyperlink"/>
          </w:rPr>
          <w:t>administrator.gex@upb.ro</w:t>
        </w:r>
      </w:hyperlink>
    </w:p>
    <w:p w:rsidR="00A52206" w:rsidRPr="00A06C99" w:rsidRDefault="00A06C99" w:rsidP="00A06C99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Mulțumim pentru ajutor!</w:t>
      </w:r>
    </w:p>
    <w:p w:rsidR="0006170B" w:rsidRDefault="000617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6170B" w:rsidRPr="0078445D" w:rsidRDefault="0006170B" w:rsidP="0006170B">
      <w:pPr>
        <w:pStyle w:val="Heading2"/>
        <w:rPr>
          <w:b/>
          <w:sz w:val="24"/>
          <w:szCs w:val="24"/>
          <w:lang w:val="ro-RO"/>
        </w:rPr>
      </w:pPr>
      <w:r w:rsidRPr="0078445D">
        <w:rPr>
          <w:b/>
          <w:sz w:val="24"/>
          <w:szCs w:val="24"/>
          <w:lang w:val="ro-RO"/>
        </w:rPr>
        <w:lastRenderedPageBreak/>
        <w:t xml:space="preserve">Declarație de </w:t>
      </w:r>
      <w:r>
        <w:rPr>
          <w:b/>
          <w:sz w:val="24"/>
          <w:szCs w:val="24"/>
          <w:lang w:val="ro-RO"/>
        </w:rPr>
        <w:t xml:space="preserve">imparțialitate și </w:t>
      </w:r>
      <w:r w:rsidRPr="0078445D">
        <w:rPr>
          <w:b/>
          <w:sz w:val="24"/>
          <w:szCs w:val="24"/>
          <w:lang w:val="ro-RO"/>
        </w:rPr>
        <w:t>confidențialitate</w:t>
      </w:r>
      <w:r>
        <w:rPr>
          <w:b/>
          <w:sz w:val="24"/>
          <w:szCs w:val="24"/>
          <w:lang w:val="ro-RO"/>
        </w:rPr>
        <w:t xml:space="preserve"> a evaluatorului științific</w:t>
      </w:r>
    </w:p>
    <w:p w:rsidR="0006170B" w:rsidRDefault="0006170B" w:rsidP="0006170B">
      <w:pPr>
        <w:jc w:val="both"/>
        <w:rPr>
          <w:sz w:val="24"/>
        </w:rPr>
      </w:pPr>
    </w:p>
    <w:p w:rsidR="0006170B" w:rsidRPr="00BB088E" w:rsidRDefault="0006170B" w:rsidP="0006170B">
      <w:pPr>
        <w:jc w:val="center"/>
        <w:rPr>
          <w:b/>
          <w:sz w:val="24"/>
        </w:rPr>
      </w:pPr>
      <w:r w:rsidRPr="00BB088E">
        <w:rPr>
          <w:b/>
          <w:sz w:val="24"/>
        </w:rPr>
        <w:t xml:space="preserve">DECLARAȚIE DE </w:t>
      </w:r>
      <w:r>
        <w:rPr>
          <w:b/>
          <w:sz w:val="24"/>
        </w:rPr>
        <w:t xml:space="preserve">IMPARȚIALITATE ȘI </w:t>
      </w:r>
      <w:r w:rsidRPr="00BB088E">
        <w:rPr>
          <w:b/>
          <w:sz w:val="24"/>
        </w:rPr>
        <w:t>CONFIDENȚIALITATE</w:t>
      </w:r>
    </w:p>
    <w:p w:rsidR="0006170B" w:rsidRPr="00E1041E" w:rsidRDefault="0006170B" w:rsidP="0006170B">
      <w:pPr>
        <w:tabs>
          <w:tab w:val="left" w:pos="1701"/>
        </w:tabs>
        <w:rPr>
          <w:rFonts w:ascii="Arial" w:hAnsi="Arial" w:cs="Arial"/>
          <w:sz w:val="18"/>
          <w:szCs w:val="18"/>
        </w:rPr>
      </w:pPr>
    </w:p>
    <w:p w:rsidR="0006170B" w:rsidRPr="00E1041E" w:rsidRDefault="0006170B" w:rsidP="0006170B">
      <w:pPr>
        <w:tabs>
          <w:tab w:val="left" w:pos="1701"/>
        </w:tabs>
        <w:jc w:val="both"/>
        <w:rPr>
          <w:rFonts w:cs="Arial"/>
          <w:sz w:val="24"/>
          <w:szCs w:val="24"/>
        </w:rPr>
      </w:pPr>
      <w:r w:rsidRPr="00E1041E">
        <w:rPr>
          <w:rFonts w:ascii="Arial" w:hAnsi="Arial" w:cs="Arial"/>
          <w:sz w:val="18"/>
          <w:szCs w:val="18"/>
        </w:rPr>
        <w:tab/>
      </w:r>
      <w:r w:rsidRPr="00E1041E">
        <w:rPr>
          <w:rFonts w:cs="Arial"/>
          <w:sz w:val="24"/>
          <w:szCs w:val="24"/>
        </w:rPr>
        <w:t xml:space="preserve">Subsemnatul/Subsemnata........................... (numele), declar că sunt de acord să particip la evaluarea propunerilor de proiecte depuse la competiția </w:t>
      </w:r>
      <w:r w:rsidRPr="00BB088E">
        <w:rPr>
          <w:rFonts w:cs="Times New Roman"/>
          <w:sz w:val="24"/>
          <w:szCs w:val="24"/>
          <w:lang w:val="cs-CZ"/>
        </w:rPr>
        <w:t>UPB – GEX2017</w:t>
      </w:r>
      <w:r w:rsidRPr="00E1041E">
        <w:rPr>
          <w:rFonts w:cs="Arial"/>
          <w:sz w:val="24"/>
          <w:szCs w:val="24"/>
        </w:rPr>
        <w:t xml:space="preserve">.  </w:t>
      </w:r>
    </w:p>
    <w:p w:rsidR="0006170B" w:rsidRPr="00BB088E" w:rsidRDefault="0006170B" w:rsidP="0006170B">
      <w:pPr>
        <w:pStyle w:val="HTMLPreformatted"/>
        <w:spacing w:after="120" w:line="264" w:lineRule="auto"/>
        <w:jc w:val="both"/>
        <w:rPr>
          <w:rFonts w:asciiTheme="minorHAnsi" w:hAnsiTheme="minorHAnsi"/>
          <w:sz w:val="24"/>
          <w:szCs w:val="24"/>
          <w:lang w:val="ro-RO"/>
        </w:rPr>
      </w:pPr>
      <w:r w:rsidRPr="00E1041E">
        <w:rPr>
          <w:rFonts w:asciiTheme="minorHAnsi" w:hAnsiTheme="minorHAnsi" w:cs="Arial"/>
          <w:sz w:val="24"/>
          <w:szCs w:val="24"/>
          <w:lang w:val="ro-RO"/>
        </w:rPr>
        <w:tab/>
      </w:r>
      <w:r w:rsidRPr="00E1041E">
        <w:rPr>
          <w:rFonts w:asciiTheme="minorHAnsi" w:hAnsiTheme="minorHAnsi" w:cs="Arial"/>
          <w:sz w:val="24"/>
          <w:szCs w:val="24"/>
          <w:lang w:val="ro-RO"/>
        </w:rPr>
        <w:tab/>
        <w:t>Declar că s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unt imparțial în ceea ce privește </w:t>
      </w:r>
      <w:r>
        <w:rPr>
          <w:rFonts w:asciiTheme="minorHAnsi" w:hAnsiTheme="minorHAnsi"/>
          <w:sz w:val="24"/>
          <w:szCs w:val="24"/>
          <w:lang w:val="ro-RO"/>
        </w:rPr>
        <w:t xml:space="preserve">conținutul propunerii/propunerilor care mi-au fost trimise spre evaluare 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în </w:t>
      </w:r>
      <w:r>
        <w:rPr>
          <w:rFonts w:asciiTheme="minorHAnsi" w:hAnsiTheme="minorHAnsi"/>
          <w:sz w:val="24"/>
          <w:szCs w:val="24"/>
          <w:lang w:val="ro-RO"/>
        </w:rPr>
        <w:t xml:space="preserve">competiția </w:t>
      </w:r>
      <w:r w:rsidRPr="00BB088E">
        <w:rPr>
          <w:rFonts w:asciiTheme="minorHAnsi" w:hAnsiTheme="minorHAnsi" w:cs="Times New Roman"/>
          <w:sz w:val="24"/>
          <w:szCs w:val="24"/>
          <w:lang w:val="cs-CZ"/>
        </w:rPr>
        <w:t>UPB – GEX2017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. </w:t>
      </w:r>
      <w:r>
        <w:rPr>
          <w:rFonts w:asciiTheme="minorHAnsi" w:hAnsiTheme="minorHAnsi"/>
          <w:sz w:val="24"/>
          <w:szCs w:val="24"/>
          <w:lang w:val="ro-RO"/>
        </w:rPr>
        <w:t>Conform celor cunoscute de mine</w:t>
      </w:r>
      <w:r w:rsidRPr="00BB088E">
        <w:rPr>
          <w:rFonts w:asciiTheme="minorHAnsi" w:hAnsiTheme="minorHAnsi"/>
          <w:sz w:val="24"/>
          <w:szCs w:val="24"/>
          <w:lang w:val="ro-RO"/>
        </w:rPr>
        <w:t>, nu există fapte sau cir</w:t>
      </w:r>
      <w:r>
        <w:rPr>
          <w:rFonts w:asciiTheme="minorHAnsi" w:hAnsiTheme="minorHAnsi"/>
          <w:sz w:val="24"/>
          <w:szCs w:val="24"/>
          <w:lang w:val="ro-RO"/>
        </w:rPr>
        <w:t>cumstanțe, trecute sau prezente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 sau care pot apărea în viitorul apropiat, care ar putea pune la îndoială imparțialitatea mea în ceea ce privește </w:t>
      </w:r>
      <w:r>
        <w:rPr>
          <w:rFonts w:asciiTheme="minorHAnsi" w:hAnsiTheme="minorHAnsi"/>
          <w:sz w:val="24"/>
          <w:szCs w:val="24"/>
          <w:lang w:val="ro-RO"/>
        </w:rPr>
        <w:t>conținutul propunerii/propunerilor care mi-au fost trimise spre evaluare. Î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n cazul în care devine clar în timpul procesului de evaluare că astfel de relații există </w:t>
      </w:r>
      <w:r>
        <w:rPr>
          <w:rFonts w:asciiTheme="minorHAnsi" w:hAnsiTheme="minorHAnsi"/>
          <w:sz w:val="24"/>
          <w:szCs w:val="24"/>
          <w:lang w:val="ro-RO"/>
        </w:rPr>
        <w:t>sau</w:t>
      </w:r>
      <w:r w:rsidRPr="00BB088E">
        <w:rPr>
          <w:rFonts w:asciiTheme="minorHAnsi" w:hAnsiTheme="minorHAnsi"/>
          <w:sz w:val="24"/>
          <w:szCs w:val="24"/>
          <w:lang w:val="ro-RO"/>
        </w:rPr>
        <w:t xml:space="preserve"> au fost inițiate, voi înceta imediat să particip la procesul de evaluare.</w:t>
      </w:r>
    </w:p>
    <w:p w:rsidR="0006170B" w:rsidRPr="00E1041E" w:rsidRDefault="0006170B" w:rsidP="00061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Courier New"/>
          <w:sz w:val="24"/>
          <w:szCs w:val="24"/>
        </w:rPr>
      </w:pPr>
      <w:r>
        <w:rPr>
          <w:rFonts w:eastAsia="Times New Roman" w:cs="Courier New"/>
          <w:sz w:val="24"/>
          <w:szCs w:val="24"/>
        </w:rPr>
        <w:tab/>
      </w:r>
      <w:r>
        <w:rPr>
          <w:rFonts w:eastAsia="Times New Roman" w:cs="Courier New"/>
          <w:sz w:val="24"/>
          <w:szCs w:val="24"/>
        </w:rPr>
        <w:tab/>
      </w:r>
      <w:r w:rsidRPr="00BB088E">
        <w:rPr>
          <w:rFonts w:eastAsia="Times New Roman" w:cs="Courier New"/>
          <w:sz w:val="24"/>
          <w:szCs w:val="24"/>
        </w:rPr>
        <w:t>Su</w:t>
      </w:r>
      <w:r>
        <w:rPr>
          <w:rFonts w:eastAsia="Times New Roman" w:cs="Courier New"/>
          <w:sz w:val="24"/>
          <w:szCs w:val="24"/>
        </w:rPr>
        <w:t>nt de acord să nu dezvălui</w:t>
      </w:r>
      <w:r w:rsidRPr="00BB088E">
        <w:rPr>
          <w:rFonts w:eastAsia="Times New Roman" w:cs="Courier New"/>
          <w:sz w:val="24"/>
          <w:szCs w:val="24"/>
        </w:rPr>
        <w:t xml:space="preserve"> nici o informație sau documente ( "informații confidențiale") comunicat</w:t>
      </w:r>
      <w:r>
        <w:rPr>
          <w:rFonts w:eastAsia="Times New Roman" w:cs="Courier New"/>
          <w:sz w:val="24"/>
          <w:szCs w:val="24"/>
        </w:rPr>
        <w:t>e mie</w:t>
      </w:r>
      <w:r w:rsidRPr="00BB088E">
        <w:rPr>
          <w:rFonts w:eastAsia="Times New Roman" w:cs="Courier New"/>
          <w:sz w:val="24"/>
          <w:szCs w:val="24"/>
        </w:rPr>
        <w:t xml:space="preserve">, </w:t>
      </w:r>
      <w:r>
        <w:rPr>
          <w:rFonts w:eastAsia="Times New Roman" w:cs="Courier New"/>
          <w:sz w:val="24"/>
          <w:szCs w:val="24"/>
        </w:rPr>
        <w:t xml:space="preserve">aflate de </w:t>
      </w:r>
      <w:r w:rsidRPr="00BB088E">
        <w:rPr>
          <w:rFonts w:eastAsia="Times New Roman" w:cs="Courier New"/>
          <w:sz w:val="24"/>
          <w:szCs w:val="24"/>
        </w:rPr>
        <w:t>mine sau dezvoltat</w:t>
      </w:r>
      <w:r>
        <w:rPr>
          <w:rFonts w:eastAsia="Times New Roman" w:cs="Courier New"/>
          <w:sz w:val="24"/>
          <w:szCs w:val="24"/>
        </w:rPr>
        <w:t>e</w:t>
      </w:r>
      <w:r w:rsidRPr="00BB088E">
        <w:rPr>
          <w:rFonts w:eastAsia="Times New Roman" w:cs="Courier New"/>
          <w:sz w:val="24"/>
          <w:szCs w:val="24"/>
        </w:rPr>
        <w:t xml:space="preserve"> de către mine în timpul sau ca urmare a procesului de evaluare, și sunt de acord ca acestea să fie utilizate exclusiv în scopul evaluării și să nu fie dezvăluit</w:t>
      </w:r>
      <w:r>
        <w:rPr>
          <w:rFonts w:eastAsia="Times New Roman" w:cs="Courier New"/>
          <w:sz w:val="24"/>
          <w:szCs w:val="24"/>
        </w:rPr>
        <w:t xml:space="preserve">e nici </w:t>
      </w:r>
      <w:r w:rsidRPr="00BB088E">
        <w:rPr>
          <w:rFonts w:eastAsia="Times New Roman" w:cs="Courier New"/>
          <w:sz w:val="24"/>
          <w:szCs w:val="24"/>
        </w:rPr>
        <w:t>unei terțe părți.</w:t>
      </w:r>
    </w:p>
    <w:p w:rsidR="0006170B" w:rsidRPr="00E1041E" w:rsidRDefault="0006170B" w:rsidP="0006170B">
      <w:pPr>
        <w:rPr>
          <w:rFonts w:cs="Arial"/>
          <w:sz w:val="24"/>
          <w:szCs w:val="24"/>
        </w:rPr>
      </w:pPr>
    </w:p>
    <w:p w:rsidR="0006170B" w:rsidRPr="00E1041E" w:rsidRDefault="0006170B" w:rsidP="0006170B">
      <w:pPr>
        <w:rPr>
          <w:rFonts w:cs="Arial"/>
          <w:sz w:val="24"/>
          <w:szCs w:val="24"/>
        </w:rPr>
      </w:pPr>
      <w:r w:rsidRPr="00E1041E">
        <w:rPr>
          <w:rFonts w:cs="Arial"/>
          <w:sz w:val="24"/>
          <w:szCs w:val="24"/>
        </w:rPr>
        <w:t>Nume:</w:t>
      </w:r>
    </w:p>
    <w:p w:rsidR="0006170B" w:rsidRPr="00E1041E" w:rsidRDefault="0006170B" w:rsidP="0006170B">
      <w:pPr>
        <w:rPr>
          <w:rFonts w:cs="Arial"/>
          <w:sz w:val="24"/>
          <w:szCs w:val="24"/>
        </w:rPr>
      </w:pPr>
      <w:r w:rsidRPr="00E1041E">
        <w:rPr>
          <w:rFonts w:cs="Arial"/>
          <w:sz w:val="24"/>
          <w:szCs w:val="24"/>
        </w:rPr>
        <w:t>Semnătură:</w:t>
      </w:r>
    </w:p>
    <w:p w:rsidR="0006170B" w:rsidRPr="00E1041E" w:rsidRDefault="0006170B" w:rsidP="0006170B">
      <w:pPr>
        <w:rPr>
          <w:rFonts w:cs="Arial"/>
          <w:sz w:val="24"/>
          <w:szCs w:val="24"/>
        </w:rPr>
      </w:pPr>
      <w:r w:rsidRPr="00E1041E">
        <w:rPr>
          <w:rFonts w:cs="Arial"/>
          <w:sz w:val="24"/>
          <w:szCs w:val="24"/>
        </w:rPr>
        <w:t xml:space="preserve">Data: </w:t>
      </w:r>
    </w:p>
    <w:p w:rsidR="0091535A" w:rsidRPr="000E7390" w:rsidRDefault="0091535A" w:rsidP="00846EBE">
      <w:pPr>
        <w:jc w:val="both"/>
        <w:rPr>
          <w:rFonts w:ascii="Times New Roman" w:hAnsi="Times New Roman" w:cs="Times New Roman"/>
          <w:sz w:val="24"/>
        </w:rPr>
      </w:pPr>
    </w:p>
    <w:sectPr w:rsidR="0091535A" w:rsidRPr="000E7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F3D" w:rsidRDefault="00EC6F3D" w:rsidP="00B76E2E">
      <w:pPr>
        <w:spacing w:after="0" w:line="240" w:lineRule="auto"/>
      </w:pPr>
      <w:r>
        <w:separator/>
      </w:r>
    </w:p>
  </w:endnote>
  <w:endnote w:type="continuationSeparator" w:id="0">
    <w:p w:rsidR="00EC6F3D" w:rsidRDefault="00EC6F3D" w:rsidP="00B7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F3D" w:rsidRDefault="00EC6F3D" w:rsidP="00B76E2E">
      <w:pPr>
        <w:spacing w:after="0" w:line="240" w:lineRule="auto"/>
      </w:pPr>
      <w:r>
        <w:separator/>
      </w:r>
    </w:p>
  </w:footnote>
  <w:footnote w:type="continuationSeparator" w:id="0">
    <w:p w:rsidR="00EC6F3D" w:rsidRDefault="00EC6F3D" w:rsidP="00B76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6876"/>
    <w:multiLevelType w:val="hybridMultilevel"/>
    <w:tmpl w:val="345AB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B5"/>
    <w:rsid w:val="00006D95"/>
    <w:rsid w:val="000116C9"/>
    <w:rsid w:val="00016BE2"/>
    <w:rsid w:val="00057ED7"/>
    <w:rsid w:val="0006170B"/>
    <w:rsid w:val="00086735"/>
    <w:rsid w:val="000B0D50"/>
    <w:rsid w:val="000C014B"/>
    <w:rsid w:val="000C0B8C"/>
    <w:rsid w:val="000C3950"/>
    <w:rsid w:val="000C45BC"/>
    <w:rsid w:val="000E7390"/>
    <w:rsid w:val="00107616"/>
    <w:rsid w:val="001375AF"/>
    <w:rsid w:val="001820A1"/>
    <w:rsid w:val="00190C10"/>
    <w:rsid w:val="001918CC"/>
    <w:rsid w:val="001B4B22"/>
    <w:rsid w:val="001B61A3"/>
    <w:rsid w:val="002156DF"/>
    <w:rsid w:val="00261721"/>
    <w:rsid w:val="00276B91"/>
    <w:rsid w:val="0029285B"/>
    <w:rsid w:val="002A2DAA"/>
    <w:rsid w:val="002A6944"/>
    <w:rsid w:val="002B1E2F"/>
    <w:rsid w:val="002B3DC8"/>
    <w:rsid w:val="00335F25"/>
    <w:rsid w:val="00356EB5"/>
    <w:rsid w:val="00362111"/>
    <w:rsid w:val="00384B76"/>
    <w:rsid w:val="003C4A14"/>
    <w:rsid w:val="003D2849"/>
    <w:rsid w:val="00405DF8"/>
    <w:rsid w:val="00407A47"/>
    <w:rsid w:val="00470B53"/>
    <w:rsid w:val="004A124C"/>
    <w:rsid w:val="004B66B6"/>
    <w:rsid w:val="004C66EE"/>
    <w:rsid w:val="004D6BEC"/>
    <w:rsid w:val="004E3905"/>
    <w:rsid w:val="00505BC3"/>
    <w:rsid w:val="0052036F"/>
    <w:rsid w:val="00574EE9"/>
    <w:rsid w:val="005848C2"/>
    <w:rsid w:val="005C2B63"/>
    <w:rsid w:val="005D19C9"/>
    <w:rsid w:val="005F3E38"/>
    <w:rsid w:val="005F7C94"/>
    <w:rsid w:val="0062674F"/>
    <w:rsid w:val="006318CF"/>
    <w:rsid w:val="0067415A"/>
    <w:rsid w:val="00677651"/>
    <w:rsid w:val="006B22A9"/>
    <w:rsid w:val="006D4A5E"/>
    <w:rsid w:val="006F02B2"/>
    <w:rsid w:val="00707B9D"/>
    <w:rsid w:val="00711F76"/>
    <w:rsid w:val="00761739"/>
    <w:rsid w:val="007A1660"/>
    <w:rsid w:val="007C6098"/>
    <w:rsid w:val="00817154"/>
    <w:rsid w:val="0082478E"/>
    <w:rsid w:val="00833F05"/>
    <w:rsid w:val="00846EBE"/>
    <w:rsid w:val="00852911"/>
    <w:rsid w:val="00883EAF"/>
    <w:rsid w:val="0088521E"/>
    <w:rsid w:val="008943C8"/>
    <w:rsid w:val="008A6E2D"/>
    <w:rsid w:val="008B6C5A"/>
    <w:rsid w:val="008E6889"/>
    <w:rsid w:val="008F5B7F"/>
    <w:rsid w:val="009018A3"/>
    <w:rsid w:val="00914C73"/>
    <w:rsid w:val="0091535A"/>
    <w:rsid w:val="009658B5"/>
    <w:rsid w:val="00966321"/>
    <w:rsid w:val="00982544"/>
    <w:rsid w:val="00991F43"/>
    <w:rsid w:val="00993017"/>
    <w:rsid w:val="00995D62"/>
    <w:rsid w:val="00997303"/>
    <w:rsid w:val="009A166F"/>
    <w:rsid w:val="009C7DCC"/>
    <w:rsid w:val="009F6DA1"/>
    <w:rsid w:val="00A06C99"/>
    <w:rsid w:val="00A162E7"/>
    <w:rsid w:val="00A21F8D"/>
    <w:rsid w:val="00A52206"/>
    <w:rsid w:val="00AE2368"/>
    <w:rsid w:val="00AF4785"/>
    <w:rsid w:val="00B13B76"/>
    <w:rsid w:val="00B36F83"/>
    <w:rsid w:val="00B45A70"/>
    <w:rsid w:val="00B5263C"/>
    <w:rsid w:val="00B76E2E"/>
    <w:rsid w:val="00BB0F37"/>
    <w:rsid w:val="00C25E03"/>
    <w:rsid w:val="00C5548C"/>
    <w:rsid w:val="00C96A96"/>
    <w:rsid w:val="00C9790E"/>
    <w:rsid w:val="00CA57BD"/>
    <w:rsid w:val="00CB37D6"/>
    <w:rsid w:val="00CB5C86"/>
    <w:rsid w:val="00CC29D6"/>
    <w:rsid w:val="00CC4892"/>
    <w:rsid w:val="00CD2322"/>
    <w:rsid w:val="00CD7536"/>
    <w:rsid w:val="00CF0CD5"/>
    <w:rsid w:val="00D27E4B"/>
    <w:rsid w:val="00D30B85"/>
    <w:rsid w:val="00D31205"/>
    <w:rsid w:val="00D46C09"/>
    <w:rsid w:val="00D500A2"/>
    <w:rsid w:val="00D64ED9"/>
    <w:rsid w:val="00E00B36"/>
    <w:rsid w:val="00E31684"/>
    <w:rsid w:val="00E4354D"/>
    <w:rsid w:val="00E86C80"/>
    <w:rsid w:val="00EA144F"/>
    <w:rsid w:val="00EB78A1"/>
    <w:rsid w:val="00EC6F3D"/>
    <w:rsid w:val="00ED30C0"/>
    <w:rsid w:val="00F04429"/>
    <w:rsid w:val="00F35273"/>
    <w:rsid w:val="00F4566F"/>
    <w:rsid w:val="00F57548"/>
    <w:rsid w:val="00F75EF8"/>
    <w:rsid w:val="00FC4056"/>
    <w:rsid w:val="00FE2E6C"/>
    <w:rsid w:val="00FF03B3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09677"/>
  <w15:chartTrackingRefBased/>
  <w15:docId w15:val="{64BEB04D-3617-41D8-BA5C-9CBF66A2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70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E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6EB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E2368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06170B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17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170B"/>
    <w:rPr>
      <w:rFonts w:ascii="Courier New" w:eastAsia="Times New Roman" w:hAnsi="Courier New" w:cs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76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E2E"/>
  </w:style>
  <w:style w:type="paragraph" w:styleId="Footer">
    <w:name w:val="footer"/>
    <w:basedOn w:val="Normal"/>
    <w:link w:val="FooterChar"/>
    <w:uiPriority w:val="99"/>
    <w:unhideWhenUsed/>
    <w:rsid w:val="00B76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b.ro/files/evenimente/cercetare/2017/GEX2017_pachet_de_informatii_v3.pdf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administrator.gex@upb.r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asychair.org/conferences/?conf=upbgrants201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F11EC-28E7-482E-82C8-A41B740B4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517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 Negru</dc:creator>
  <cp:keywords/>
  <dc:description/>
  <cp:lastModifiedBy>Catalin Negru</cp:lastModifiedBy>
  <cp:revision>3</cp:revision>
  <dcterms:created xsi:type="dcterms:W3CDTF">2017-05-26T12:07:00Z</dcterms:created>
  <dcterms:modified xsi:type="dcterms:W3CDTF">2017-05-26T12:15:00Z</dcterms:modified>
</cp:coreProperties>
</file>